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D59758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47684" w:rsidRPr="00947684">
        <w:rPr>
          <w:rFonts w:ascii="Arial" w:hAnsi="Arial" w:cs="Arial"/>
          <w:b/>
          <w:bCs/>
          <w:sz w:val="20"/>
          <w:szCs w:val="20"/>
        </w:rPr>
        <w:t xml:space="preserve">PIRKIME </w:t>
      </w:r>
      <w:r w:rsidR="00947684" w:rsidRPr="00947684">
        <w:rPr>
          <w:rFonts w:ascii="Arial" w:hAnsi="Arial" w:cs="Arial"/>
          <w:b/>
          <w:bCs/>
          <w:kern w:val="0"/>
          <w:sz w:val="20"/>
          <w:szCs w:val="20"/>
          <w14:ligatures w14:val="none"/>
        </w:rPr>
        <w:t>(2026-ESO-292) AUTOMATINIAI JUNGIKLIAI 63 A</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6C5812">
        <w:tc>
          <w:tcPr>
            <w:tcW w:w="846" w:type="dxa"/>
            <w:shd w:val="clear" w:color="auto" w:fill="DBE5F1"/>
            <w:vAlign w:val="center"/>
          </w:tcPr>
          <w:p w14:paraId="1037DBD1"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6C5812">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6C5812">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6C5812">
        <w:tc>
          <w:tcPr>
            <w:tcW w:w="846" w:type="dxa"/>
            <w:shd w:val="clear" w:color="auto" w:fill="DBE5F1"/>
            <w:vAlign w:val="center"/>
          </w:tcPr>
          <w:p w14:paraId="5FE6472F"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6C5812">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6C5812">
        <w:tc>
          <w:tcPr>
            <w:tcW w:w="846" w:type="dxa"/>
            <w:shd w:val="clear" w:color="auto" w:fill="F2F2F2" w:themeFill="background1" w:themeFillShade="F2"/>
            <w:vAlign w:val="center"/>
          </w:tcPr>
          <w:p w14:paraId="5402510A"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6C5812">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6C5812">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6C5812">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6C5812">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6C5812">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71B70256"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Atitiktis </w:t>
      </w:r>
      <w:r w:rsidRPr="37ED7ADE">
        <w:rPr>
          <w:rFonts w:ascii="Arial" w:hAnsi="Arial" w:cs="Arial"/>
          <w:sz w:val="20"/>
          <w:szCs w:val="20"/>
        </w:rPr>
        <w:t>technin</w:t>
      </w:r>
      <w:r w:rsidR="4E032AF2" w:rsidRPr="37ED7ADE">
        <w:rPr>
          <w:rFonts w:ascii="Arial" w:hAnsi="Arial" w:cs="Arial"/>
          <w:sz w:val="20"/>
          <w:szCs w:val="20"/>
        </w:rPr>
        <w:t>ės specifikacijos</w:t>
      </w:r>
      <w:r w:rsidR="008D61E5" w:rsidRPr="000524C5">
        <w:rPr>
          <w:rFonts w:ascii="Arial" w:hAnsi="Arial" w:cs="Arial"/>
          <w:sz w:val="20"/>
          <w:szCs w:val="20"/>
        </w:rPr>
        <w:t xml:space="preserve"> reikalavimams;</w:t>
      </w:r>
    </w:p>
    <w:p w14:paraId="4F3631B5" w14:textId="6BFE3945"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4C733DAD"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4010B2">
        <w:rPr>
          <w:rFonts w:ascii="Arial" w:hAnsi="Arial" w:cs="Arial"/>
          <w:sz w:val="20"/>
          <w:szCs w:val="20"/>
        </w:rPr>
        <w:t xml:space="preserve"> (Excel formatu)</w:t>
      </w:r>
      <w:r w:rsidRPr="000524C5">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01A004AD"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15B234EF">
        <w:rPr>
          <w:rFonts w:ascii="Arial" w:hAnsi="Arial" w:cs="Arial"/>
          <w:sz w:val="20"/>
          <w:szCs w:val="20"/>
        </w:rPr>
        <w:t>Siūlomų prekių, paslaugų ar darbų technines ir kokybines charakteristikas apibrėžiantys dokumentai</w:t>
      </w:r>
      <w:r w:rsidR="004010B2" w:rsidRPr="15B234EF">
        <w:rPr>
          <w:rFonts w:ascii="Arial" w:hAnsi="Arial" w:cs="Arial"/>
          <w:sz w:val="20"/>
          <w:szCs w:val="20"/>
        </w:rPr>
        <w:t xml:space="preserve"> (</w:t>
      </w:r>
      <w:r w:rsidR="004010B2" w:rsidRPr="15B234EF">
        <w:rPr>
          <w:rFonts w:ascii="Arial" w:hAnsi="Arial" w:cs="Arial"/>
          <w:i/>
          <w:iCs/>
          <w:color w:val="365F91"/>
          <w:sz w:val="20"/>
          <w:szCs w:val="20"/>
        </w:rPr>
        <w:t>jei siūlomas gaminys nėra ESO patvirtintų medžiagų sąraše)</w:t>
      </w:r>
      <w:r w:rsidRPr="15B234EF">
        <w:rPr>
          <w:rFonts w:ascii="Arial" w:hAnsi="Arial" w:cs="Arial"/>
          <w:i/>
          <w:iCs/>
          <w:color w:val="365F91"/>
          <w:sz w:val="20"/>
          <w:szCs w:val="20"/>
        </w:rPr>
        <w:t>;</w:t>
      </w:r>
      <w:r w:rsidRPr="15B234EF">
        <w:rPr>
          <w:rFonts w:ascii="Arial" w:hAnsi="Arial" w:cs="Arial"/>
          <w:sz w:val="20"/>
          <w:szCs w:val="20"/>
        </w:rPr>
        <w:t xml:space="preserve"> </w:t>
      </w:r>
    </w:p>
    <w:p w14:paraId="278B23BB" w14:textId="2C5F673D" w:rsidR="15B234EF" w:rsidRPr="000E367F" w:rsidRDefault="6740C605" w:rsidP="25673A09">
      <w:pPr>
        <w:pStyle w:val="ListParagraph"/>
        <w:numPr>
          <w:ilvl w:val="0"/>
          <w:numId w:val="44"/>
        </w:numPr>
        <w:tabs>
          <w:tab w:val="left" w:pos="567"/>
        </w:tabs>
        <w:spacing w:after="0" w:line="240" w:lineRule="auto"/>
        <w:jc w:val="both"/>
        <w:rPr>
          <w:rFonts w:ascii="Arial" w:eastAsia="Arial" w:hAnsi="Arial" w:cs="Arial"/>
          <w:sz w:val="20"/>
          <w:szCs w:val="20"/>
        </w:rPr>
      </w:pPr>
      <w:r w:rsidRPr="000E367F">
        <w:rPr>
          <w:rFonts w:ascii="Arial" w:eastAsia="Arial" w:hAnsi="Arial" w:cs="Arial"/>
          <w:sz w:val="20"/>
          <w:szCs w:val="20"/>
        </w:rPr>
        <w:t>Piln</w:t>
      </w:r>
      <w:r w:rsidR="4FE81EE0" w:rsidRPr="37ED7ADE">
        <w:rPr>
          <w:rFonts w:ascii="Arial" w:eastAsia="Arial" w:hAnsi="Arial" w:cs="Arial"/>
          <w:sz w:val="20"/>
          <w:szCs w:val="20"/>
        </w:rPr>
        <w:t>a</w:t>
      </w:r>
      <w:r w:rsidRPr="000E367F">
        <w:rPr>
          <w:rFonts w:ascii="Arial" w:eastAsia="Arial" w:hAnsi="Arial" w:cs="Arial"/>
          <w:sz w:val="20"/>
          <w:szCs w:val="20"/>
        </w:rPr>
        <w:t xml:space="preserve"> tipinių bandymų protokolo kopij</w:t>
      </w:r>
      <w:r w:rsidR="7F3AF246" w:rsidRPr="37ED7ADE">
        <w:rPr>
          <w:rFonts w:ascii="Arial" w:eastAsia="Arial" w:hAnsi="Arial" w:cs="Arial"/>
          <w:sz w:val="20"/>
          <w:szCs w:val="20"/>
        </w:rPr>
        <w:t>a</w:t>
      </w:r>
      <w:r w:rsidRPr="000E367F">
        <w:rPr>
          <w:rFonts w:ascii="Arial" w:eastAsia="Arial" w:hAnsi="Arial" w:cs="Arial"/>
          <w:sz w:val="20"/>
          <w:szCs w:val="20"/>
        </w:rPr>
        <w:t xml:space="preserve"> (</w:t>
      </w:r>
      <w:r w:rsidRPr="000E367F">
        <w:rPr>
          <w:rFonts w:ascii="Arial" w:eastAsia="Arial" w:hAnsi="Arial" w:cs="Arial"/>
          <w:i/>
          <w:iCs/>
          <w:color w:val="365F91"/>
          <w:sz w:val="20"/>
          <w:szCs w:val="20"/>
        </w:rPr>
        <w:t>jei siūlomas gaminys nėra ESO patvirtintų medžiagų sąraše)</w:t>
      </w:r>
      <w:r w:rsidRPr="000E367F">
        <w:rPr>
          <w:rFonts w:ascii="Arial" w:eastAsia="Arial" w:hAnsi="Arial" w:cs="Arial"/>
          <w:sz w:val="20"/>
          <w:szCs w:val="20"/>
        </w:rPr>
        <w:t>;</w:t>
      </w:r>
    </w:p>
    <w:p w14:paraId="354BBFC2" w14:textId="67A81FB7" w:rsidR="15B234EF" w:rsidRPr="000E367F" w:rsidRDefault="6740C605" w:rsidP="000E367F">
      <w:pPr>
        <w:pStyle w:val="ListParagraph"/>
        <w:numPr>
          <w:ilvl w:val="0"/>
          <w:numId w:val="44"/>
        </w:numPr>
        <w:spacing w:after="0" w:line="240" w:lineRule="auto"/>
        <w:rPr>
          <w:rFonts w:ascii="Arial" w:eastAsia="Arial" w:hAnsi="Arial" w:cs="Arial"/>
          <w:sz w:val="20"/>
          <w:szCs w:val="20"/>
        </w:rPr>
      </w:pPr>
      <w:r w:rsidRPr="000E367F">
        <w:rPr>
          <w:rFonts w:ascii="Arial" w:eastAsia="Arial" w:hAnsi="Arial" w:cs="Arial"/>
          <w:sz w:val="20"/>
          <w:szCs w:val="20"/>
        </w:rPr>
        <w:t>Produkto sertifikat</w:t>
      </w:r>
      <w:r w:rsidR="4FBA0CB7" w:rsidRPr="37ED7ADE">
        <w:rPr>
          <w:rFonts w:ascii="Arial" w:eastAsia="Arial" w:hAnsi="Arial" w:cs="Arial"/>
          <w:sz w:val="20"/>
          <w:szCs w:val="20"/>
        </w:rPr>
        <w:t>as</w:t>
      </w:r>
      <w:r w:rsidRPr="000E367F">
        <w:rPr>
          <w:rFonts w:ascii="Arial" w:eastAsia="Arial" w:hAnsi="Arial" w:cs="Arial"/>
          <w:sz w:val="20"/>
          <w:szCs w:val="20"/>
        </w:rPr>
        <w:t xml:space="preserve"> arba tipinių bandymų sertifikat</w:t>
      </w:r>
      <w:r w:rsidR="73E7A161" w:rsidRPr="37ED7ADE">
        <w:rPr>
          <w:rFonts w:ascii="Arial" w:eastAsia="Arial" w:hAnsi="Arial" w:cs="Arial"/>
          <w:sz w:val="20"/>
          <w:szCs w:val="20"/>
        </w:rPr>
        <w:t xml:space="preserve">as </w:t>
      </w:r>
      <w:r w:rsidRPr="000E367F">
        <w:rPr>
          <w:rFonts w:ascii="Arial" w:eastAsia="Arial" w:hAnsi="Arial" w:cs="Arial"/>
          <w:sz w:val="20"/>
          <w:szCs w:val="20"/>
        </w:rPr>
        <w:t>(</w:t>
      </w:r>
      <w:r w:rsidRPr="000E367F">
        <w:rPr>
          <w:rFonts w:ascii="Arial" w:eastAsia="Arial" w:hAnsi="Arial" w:cs="Arial"/>
          <w:i/>
          <w:iCs/>
          <w:color w:val="365F91"/>
          <w:sz w:val="20"/>
          <w:szCs w:val="20"/>
        </w:rPr>
        <w:t>jei siūlomas gaminys nėra ESO patvirtintų medžiagų sąraše)</w:t>
      </w:r>
      <w:r w:rsidRPr="000E367F">
        <w:rPr>
          <w:rFonts w:ascii="Arial" w:eastAsia="Arial" w:hAnsi="Arial" w:cs="Arial"/>
          <w:sz w:val="20"/>
          <w:szCs w:val="20"/>
        </w:rPr>
        <w:t>;</w:t>
      </w:r>
    </w:p>
    <w:p w14:paraId="28211541" w14:textId="37D5A74B" w:rsidR="15B234EF" w:rsidRPr="000E367F" w:rsidRDefault="6740C605" w:rsidP="000E367F">
      <w:pPr>
        <w:pStyle w:val="ListParagraph"/>
        <w:numPr>
          <w:ilvl w:val="0"/>
          <w:numId w:val="44"/>
        </w:numPr>
        <w:spacing w:after="0" w:line="240" w:lineRule="auto"/>
        <w:rPr>
          <w:rFonts w:ascii="Arial" w:eastAsia="Arial" w:hAnsi="Arial" w:cs="Arial"/>
          <w:sz w:val="20"/>
          <w:szCs w:val="20"/>
        </w:rPr>
      </w:pPr>
      <w:r w:rsidRPr="000E367F">
        <w:rPr>
          <w:rFonts w:ascii="Arial" w:eastAsia="Arial" w:hAnsi="Arial" w:cs="Arial"/>
          <w:sz w:val="20"/>
          <w:szCs w:val="20"/>
        </w:rPr>
        <w:t>Montavimo instrukcij</w:t>
      </w:r>
      <w:r w:rsidR="0DB2F882" w:rsidRPr="37ED7ADE">
        <w:rPr>
          <w:rFonts w:ascii="Arial" w:eastAsia="Arial" w:hAnsi="Arial" w:cs="Arial"/>
          <w:sz w:val="20"/>
          <w:szCs w:val="20"/>
        </w:rPr>
        <w:t>o</w:t>
      </w:r>
      <w:r w:rsidRPr="000E367F">
        <w:rPr>
          <w:rFonts w:ascii="Arial" w:eastAsia="Arial" w:hAnsi="Arial" w:cs="Arial"/>
          <w:sz w:val="20"/>
          <w:szCs w:val="20"/>
        </w:rPr>
        <w:t>s lietuvių ir anglų kalbomis (</w:t>
      </w:r>
      <w:r w:rsidRPr="000E367F">
        <w:rPr>
          <w:rFonts w:ascii="Arial" w:eastAsia="Arial" w:hAnsi="Arial" w:cs="Arial"/>
          <w:i/>
          <w:iCs/>
          <w:color w:val="365F91"/>
          <w:sz w:val="20"/>
          <w:szCs w:val="20"/>
        </w:rPr>
        <w:t>jei siūlomas gaminys nėra ESO patvirtintų medžiagų sąraše)</w:t>
      </w:r>
      <w:r w:rsidRPr="000E367F">
        <w:rPr>
          <w:rFonts w:ascii="Arial" w:eastAsia="Arial" w:hAnsi="Arial" w:cs="Arial"/>
          <w:sz w:val="20"/>
          <w:szCs w:val="20"/>
        </w:rPr>
        <w:t>;</w:t>
      </w:r>
    </w:p>
    <w:p w14:paraId="684E7B07" w14:textId="2F125C86" w:rsidR="15B234EF" w:rsidRPr="000E367F" w:rsidRDefault="6740C605" w:rsidP="000E367F">
      <w:pPr>
        <w:pStyle w:val="ListParagraph"/>
        <w:numPr>
          <w:ilvl w:val="0"/>
          <w:numId w:val="44"/>
        </w:numPr>
        <w:spacing w:after="0" w:line="240" w:lineRule="auto"/>
        <w:rPr>
          <w:rFonts w:ascii="Arial" w:eastAsia="Arial" w:hAnsi="Arial" w:cs="Arial"/>
          <w:sz w:val="20"/>
          <w:szCs w:val="20"/>
        </w:rPr>
      </w:pPr>
      <w:proofErr w:type="spellStart"/>
      <w:r w:rsidRPr="37ED7ADE">
        <w:rPr>
          <w:rFonts w:ascii="Arial" w:eastAsia="Arial" w:hAnsi="Arial" w:cs="Arial"/>
          <w:sz w:val="20"/>
          <w:szCs w:val="20"/>
        </w:rPr>
        <w:t>Gabaritin</w:t>
      </w:r>
      <w:r w:rsidR="1A69E5EA" w:rsidRPr="37ED7ADE">
        <w:rPr>
          <w:rFonts w:ascii="Arial" w:eastAsia="Arial" w:hAnsi="Arial" w:cs="Arial"/>
          <w:sz w:val="20"/>
          <w:szCs w:val="20"/>
        </w:rPr>
        <w:t>is</w:t>
      </w:r>
      <w:proofErr w:type="spellEnd"/>
      <w:r w:rsidRPr="000E367F">
        <w:rPr>
          <w:rFonts w:ascii="Arial" w:eastAsia="Arial" w:hAnsi="Arial" w:cs="Arial"/>
          <w:sz w:val="20"/>
          <w:szCs w:val="20"/>
        </w:rPr>
        <w:t xml:space="preserve"> brėžin</w:t>
      </w:r>
      <w:r w:rsidR="0428716A" w:rsidRPr="37ED7ADE">
        <w:rPr>
          <w:rFonts w:ascii="Arial" w:eastAsia="Arial" w:hAnsi="Arial" w:cs="Arial"/>
          <w:sz w:val="20"/>
          <w:szCs w:val="20"/>
        </w:rPr>
        <w:t>ys</w:t>
      </w:r>
      <w:r w:rsidRPr="000E367F">
        <w:rPr>
          <w:rFonts w:ascii="Arial" w:eastAsia="Arial" w:hAnsi="Arial" w:cs="Arial"/>
          <w:sz w:val="20"/>
          <w:szCs w:val="20"/>
        </w:rPr>
        <w:t xml:space="preserve"> </w:t>
      </w:r>
      <w:r w:rsidRPr="000E367F">
        <w:rPr>
          <w:rFonts w:ascii="Arial" w:eastAsia="Arial" w:hAnsi="Arial" w:cs="Arial"/>
          <w:i/>
          <w:color w:val="4472C4" w:themeColor="accent1"/>
          <w:sz w:val="20"/>
          <w:szCs w:val="20"/>
        </w:rPr>
        <w:t>(jei siūlomas gaminys nėra ESO patvirtintų medžiagų sąraše)</w:t>
      </w:r>
      <w:r w:rsidRPr="000E367F">
        <w:rPr>
          <w:rFonts w:ascii="Arial" w:eastAsia="Arial" w:hAnsi="Arial" w:cs="Arial"/>
          <w:sz w:val="20"/>
          <w:szCs w:val="20"/>
        </w:rPr>
        <w:t>;</w:t>
      </w:r>
    </w:p>
    <w:p w14:paraId="7C329CD8" w14:textId="1C4A339D"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E367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 xml:space="preserve">ATITIKTIS TECHNINĖS </w:t>
      </w:r>
      <w:r w:rsidRPr="37ED7ADE">
        <w:rPr>
          <w:rFonts w:ascii="Arial" w:hAnsi="Arial" w:cs="Arial"/>
          <w:b/>
          <w:bCs/>
          <w:sz w:val="20"/>
          <w:szCs w:val="20"/>
        </w:rPr>
        <w:t>SPECIFIKACIJOS</w:t>
      </w:r>
      <w:r w:rsidRPr="002131DA">
        <w:rPr>
          <w:rFonts w:ascii="Arial" w:hAnsi="Arial" w:cs="Arial"/>
          <w:b/>
          <w:bCs/>
          <w:sz w:val="20"/>
          <w:szCs w:val="20"/>
        </w:rPr>
        <w:t xml:space="preserve">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25673A09">
        <w:tc>
          <w:tcPr>
            <w:tcW w:w="69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638"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962"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1B1BF6">
            <w:pPr>
              <w:pStyle w:val="ListParagraph"/>
              <w:numPr>
                <w:ilvl w:val="0"/>
                <w:numId w:val="46"/>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3A3A1F89" w14:textId="77777777" w:rsidR="00DA1364" w:rsidRPr="00FC134F" w:rsidRDefault="00DA1364" w:rsidP="001B1BF6">
            <w:pPr>
              <w:pStyle w:val="ListParagraph"/>
              <w:numPr>
                <w:ilvl w:val="0"/>
                <w:numId w:val="46"/>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p w14:paraId="7BEEBE22" w14:textId="49DA8FBE" w:rsidR="00FC134F" w:rsidRPr="00FC134F" w:rsidRDefault="00FC134F" w:rsidP="001B1BF6">
            <w:pPr>
              <w:pStyle w:val="ListParagraph"/>
              <w:numPr>
                <w:ilvl w:val="0"/>
                <w:numId w:val="46"/>
              </w:numPr>
              <w:tabs>
                <w:tab w:val="left" w:pos="312"/>
              </w:tabs>
              <w:ind w:left="0" w:firstLine="0"/>
              <w:jc w:val="center"/>
              <w:rPr>
                <w:rFonts w:ascii="Arial" w:hAnsi="Arial" w:cs="Arial"/>
                <w:b/>
                <w:bCs/>
                <w:sz w:val="20"/>
                <w:szCs w:val="20"/>
              </w:rPr>
            </w:pPr>
            <w:r w:rsidRPr="00FC134F">
              <w:rPr>
                <w:rFonts w:ascii="Arial" w:hAnsi="Arial" w:cs="Arial"/>
                <w:b/>
                <w:bCs/>
                <w:sz w:val="20"/>
                <w:szCs w:val="20"/>
              </w:rPr>
              <w:t>Jei Tiekėjo siūloma Prekė įtraukta į ESO techninius reikalavimus atitinkančių gaminių sąrašą, tuomet Dokumentų teikti nereikia</w:t>
            </w:r>
            <w:r w:rsidR="004010B2">
              <w:rPr>
                <w:rFonts w:ascii="Arial" w:hAnsi="Arial" w:cs="Arial"/>
                <w:b/>
                <w:bCs/>
                <w:sz w:val="20"/>
                <w:szCs w:val="20"/>
              </w:rPr>
              <w:t xml:space="preserve"> (nurodomas ESO patvirtintų gaminių sąrašo </w:t>
            </w:r>
            <w:proofErr w:type="spellStart"/>
            <w:r w:rsidR="004010B2">
              <w:rPr>
                <w:rFonts w:ascii="Arial" w:hAnsi="Arial" w:cs="Arial"/>
                <w:b/>
                <w:bCs/>
                <w:sz w:val="20"/>
                <w:szCs w:val="20"/>
              </w:rPr>
              <w:t>nr.</w:t>
            </w:r>
            <w:proofErr w:type="spellEnd"/>
            <w:r w:rsidR="004010B2">
              <w:rPr>
                <w:rFonts w:ascii="Arial" w:hAnsi="Arial" w:cs="Arial"/>
                <w:b/>
                <w:bCs/>
                <w:sz w:val="20"/>
                <w:szCs w:val="20"/>
              </w:rPr>
              <w:t>)</w:t>
            </w:r>
          </w:p>
        </w:tc>
      </w:tr>
      <w:tr w:rsidR="00DA1364" w:rsidRPr="006C5532" w14:paraId="46C7B49C" w14:textId="77777777" w:rsidTr="25673A09">
        <w:tc>
          <w:tcPr>
            <w:tcW w:w="691" w:type="dxa"/>
            <w:shd w:val="clear" w:color="auto" w:fill="DBE5F1"/>
          </w:tcPr>
          <w:p w14:paraId="71D5EC93" w14:textId="77777777" w:rsidR="00DA1364" w:rsidRPr="006C5532" w:rsidRDefault="00DA1364" w:rsidP="006C5812">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tcPr>
          <w:p w14:paraId="36E1C5A1" w14:textId="77777777" w:rsidR="00DA1364" w:rsidRPr="006C5532" w:rsidRDefault="00DA1364" w:rsidP="006C5812">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tcPr>
          <w:p w14:paraId="0E677FA4" w14:textId="77777777" w:rsidR="00DA1364" w:rsidRPr="006C5532" w:rsidRDefault="00DA1364" w:rsidP="006C5812">
            <w:pPr>
              <w:spacing w:before="60" w:after="60"/>
              <w:jc w:val="center"/>
              <w:rPr>
                <w:rFonts w:ascii="Arial" w:hAnsi="Arial" w:cs="Arial"/>
                <w:b/>
                <w:bCs/>
                <w:sz w:val="20"/>
                <w:szCs w:val="20"/>
              </w:rPr>
            </w:pPr>
          </w:p>
        </w:tc>
        <w:tc>
          <w:tcPr>
            <w:tcW w:w="2962" w:type="dxa"/>
            <w:shd w:val="clear" w:color="auto" w:fill="DBE5F1"/>
          </w:tcPr>
          <w:p w14:paraId="33987B5D" w14:textId="77777777" w:rsidR="00DA1364" w:rsidRPr="006C5532" w:rsidRDefault="00DA1364" w:rsidP="006C5812">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tcPr>
          <w:p w14:paraId="7BC16EE1" w14:textId="77777777" w:rsidR="00DA1364" w:rsidRPr="006C5532" w:rsidRDefault="00DA1364" w:rsidP="006C5812">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25673A09">
        <w:tc>
          <w:tcPr>
            <w:tcW w:w="691" w:type="dxa"/>
            <w:shd w:val="clear" w:color="auto" w:fill="F2F2F2" w:themeFill="background1" w:themeFillShade="F2"/>
          </w:tcPr>
          <w:p w14:paraId="76689CB6" w14:textId="77777777" w:rsidR="00DA1364" w:rsidRPr="00F07FDC" w:rsidRDefault="00DA1364" w:rsidP="006C5812">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tcPr>
          <w:p w14:paraId="2650DC5E" w14:textId="77777777" w:rsidR="00DA1364" w:rsidRPr="00F07FDC" w:rsidRDefault="00DA1364" w:rsidP="006C5812">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638" w:type="dxa"/>
            <w:shd w:val="clear" w:color="auto" w:fill="F2F2F2" w:themeFill="background1" w:themeFillShade="F2"/>
          </w:tcPr>
          <w:p w14:paraId="0722CB82" w14:textId="77777777" w:rsidR="00DA1364" w:rsidRPr="00F07FDC" w:rsidRDefault="00DA1364" w:rsidP="006C5812">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tcPr>
          <w:p w14:paraId="5CE5E708" w14:textId="77777777" w:rsidR="00DA1364" w:rsidRPr="00F07FDC" w:rsidRDefault="00DA1364" w:rsidP="006C5812">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tcPr>
          <w:p w14:paraId="7ADD0F92" w14:textId="77777777" w:rsidR="00DA1364" w:rsidRPr="00F07FDC" w:rsidRDefault="00DA1364" w:rsidP="006C5812">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DA1364" w:rsidRPr="002131DA" w14:paraId="5915DF06" w14:textId="77777777" w:rsidTr="25673A09">
        <w:tc>
          <w:tcPr>
            <w:tcW w:w="691" w:type="dxa"/>
          </w:tcPr>
          <w:p w14:paraId="7E339E11" w14:textId="77777777" w:rsidR="00DA1364" w:rsidRPr="002131DA" w:rsidRDefault="00DA1364" w:rsidP="006C5812">
            <w:pPr>
              <w:spacing w:before="60" w:after="60"/>
              <w:jc w:val="both"/>
              <w:rPr>
                <w:rFonts w:ascii="Arial" w:hAnsi="Arial" w:cs="Arial"/>
                <w:sz w:val="20"/>
                <w:szCs w:val="20"/>
              </w:rPr>
            </w:pPr>
          </w:p>
        </w:tc>
        <w:tc>
          <w:tcPr>
            <w:tcW w:w="3642" w:type="dxa"/>
          </w:tcPr>
          <w:p w14:paraId="4D6E5DB4" w14:textId="5D4209B2" w:rsidR="00DA1364" w:rsidRPr="00F07FDC" w:rsidRDefault="00DA1364" w:rsidP="25673A09">
            <w:pPr>
              <w:spacing w:before="60" w:after="60"/>
              <w:jc w:val="center"/>
              <w:rPr>
                <w:rFonts w:ascii="Arial" w:hAnsi="Arial" w:cs="Arial"/>
                <w:b/>
                <w:bCs/>
                <w:sz w:val="20"/>
                <w:szCs w:val="20"/>
              </w:rPr>
            </w:pPr>
            <w:r w:rsidRPr="25673A09">
              <w:rPr>
                <w:rFonts w:ascii="Arial" w:hAnsi="Arial" w:cs="Arial"/>
                <w:b/>
                <w:bCs/>
                <w:sz w:val="20"/>
                <w:szCs w:val="20"/>
              </w:rPr>
              <w:t>Prekės gamintojas, tipas, modelis</w:t>
            </w:r>
          </w:p>
          <w:p w14:paraId="1D43EAD0" w14:textId="21FDD728" w:rsidR="00DA1364" w:rsidRPr="00F07FDC" w:rsidRDefault="064F9B16" w:rsidP="000E367F">
            <w:pPr>
              <w:jc w:val="both"/>
              <w:rPr>
                <w:rFonts w:ascii="Arial" w:hAnsi="Arial" w:cs="Arial"/>
                <w:b/>
                <w:bCs/>
                <w:sz w:val="20"/>
                <w:szCs w:val="20"/>
              </w:rPr>
            </w:pPr>
            <w:r w:rsidRPr="000E367F">
              <w:rPr>
                <w:rFonts w:ascii="Arial" w:hAnsi="Arial" w:cs="Arial"/>
                <w:b/>
                <w:bCs/>
                <w:sz w:val="20"/>
                <w:szCs w:val="20"/>
              </w:rPr>
              <w:t>J</w:t>
            </w:r>
            <w:r w:rsidRPr="000E367F">
              <w:rPr>
                <w:rFonts w:ascii="Arial" w:eastAsia="Arial" w:hAnsi="Arial" w:cs="Arial"/>
                <w:b/>
                <w:sz w:val="20"/>
                <w:szCs w:val="20"/>
              </w:rPr>
              <w:t xml:space="preserve">ei </w:t>
            </w:r>
            <w:r w:rsidRPr="000E367F">
              <w:rPr>
                <w:rFonts w:ascii="Arial" w:hAnsi="Arial" w:cs="Arial"/>
                <w:b/>
                <w:bCs/>
                <w:sz w:val="20"/>
                <w:szCs w:val="20"/>
              </w:rPr>
              <w:t xml:space="preserve">Prekės </w:t>
            </w:r>
            <w:r w:rsidRPr="000E367F">
              <w:rPr>
                <w:rFonts w:ascii="Arial" w:eastAsia="Arial" w:hAnsi="Arial" w:cs="Arial"/>
                <w:b/>
                <w:sz w:val="20"/>
                <w:szCs w:val="20"/>
              </w:rPr>
              <w:t>yra įtraukt</w:t>
            </w:r>
            <w:r w:rsidRPr="000E367F">
              <w:rPr>
                <w:rFonts w:ascii="Arial" w:hAnsi="Arial" w:cs="Arial"/>
                <w:b/>
                <w:bCs/>
                <w:sz w:val="20"/>
                <w:szCs w:val="20"/>
              </w:rPr>
              <w:t>o</w:t>
            </w:r>
            <w:r w:rsidRPr="000E367F">
              <w:rPr>
                <w:rFonts w:ascii="Arial" w:eastAsia="Arial" w:hAnsi="Arial" w:cs="Arial"/>
                <w:b/>
                <w:sz w:val="20"/>
                <w:szCs w:val="20"/>
              </w:rPr>
              <w:t xml:space="preserve">s </w:t>
            </w:r>
            <w:r w:rsidRPr="000E367F">
              <w:rPr>
                <w:rFonts w:ascii="Arial" w:hAnsi="Arial" w:cs="Arial"/>
                <w:b/>
                <w:bCs/>
                <w:sz w:val="20"/>
                <w:szCs w:val="20"/>
              </w:rPr>
              <w:t>į ESO techninius reikalavimus ir PĮ 58 straipsnio 41 dalį atitinkančių gaminių sąrašą</w:t>
            </w:r>
            <w:r w:rsidR="00956292">
              <w:rPr>
                <w:rFonts w:ascii="Arial" w:hAnsi="Arial" w:cs="Arial"/>
                <w:b/>
                <w:bCs/>
                <w:sz w:val="20"/>
                <w:szCs w:val="20"/>
              </w:rPr>
              <w:t xml:space="preserve">, </w:t>
            </w:r>
            <w:r w:rsidRPr="000E367F">
              <w:rPr>
                <w:rFonts w:ascii="Arial" w:eastAsia="Arial" w:hAnsi="Arial" w:cs="Arial"/>
                <w:b/>
                <w:sz w:val="20"/>
                <w:szCs w:val="20"/>
              </w:rPr>
              <w:t xml:space="preserve">tai </w:t>
            </w:r>
            <w:r w:rsidR="00D86BDC">
              <w:rPr>
                <w:rFonts w:ascii="Arial" w:eastAsia="Arial" w:hAnsi="Arial" w:cs="Arial"/>
                <w:b/>
                <w:sz w:val="20"/>
                <w:szCs w:val="20"/>
              </w:rPr>
              <w:t>reikia</w:t>
            </w:r>
            <w:r w:rsidRPr="000E367F">
              <w:rPr>
                <w:rFonts w:ascii="Arial" w:eastAsia="Arial" w:hAnsi="Arial" w:cs="Arial"/>
                <w:b/>
                <w:sz w:val="20"/>
                <w:szCs w:val="20"/>
              </w:rPr>
              <w:t xml:space="preserve"> nurodyti sąrašo numerį, gamintoją ir tipą.</w:t>
            </w:r>
          </w:p>
        </w:tc>
        <w:tc>
          <w:tcPr>
            <w:tcW w:w="2638" w:type="dxa"/>
          </w:tcPr>
          <w:p w14:paraId="5193F21F" w14:textId="77777777" w:rsidR="00DA1364" w:rsidRPr="002131DA" w:rsidRDefault="00DA1364" w:rsidP="006C5812">
            <w:pPr>
              <w:spacing w:before="60" w:after="60"/>
              <w:jc w:val="both"/>
              <w:rPr>
                <w:rFonts w:ascii="Arial" w:hAnsi="Arial" w:cs="Arial"/>
                <w:sz w:val="20"/>
                <w:szCs w:val="20"/>
              </w:rPr>
            </w:pPr>
          </w:p>
        </w:tc>
        <w:tc>
          <w:tcPr>
            <w:tcW w:w="2962" w:type="dxa"/>
          </w:tcPr>
          <w:p w14:paraId="33BC70D2" w14:textId="77777777" w:rsidR="00DA1364" w:rsidRPr="002131DA" w:rsidRDefault="00DA1364" w:rsidP="006C5812">
            <w:pPr>
              <w:spacing w:before="60" w:after="60"/>
              <w:jc w:val="both"/>
              <w:rPr>
                <w:rFonts w:ascii="Arial" w:hAnsi="Arial" w:cs="Arial"/>
                <w:sz w:val="20"/>
                <w:szCs w:val="20"/>
              </w:rPr>
            </w:pPr>
          </w:p>
        </w:tc>
        <w:tc>
          <w:tcPr>
            <w:tcW w:w="4804" w:type="dxa"/>
          </w:tcPr>
          <w:p w14:paraId="5F40EECC" w14:textId="77777777" w:rsidR="00DA1364" w:rsidRPr="002131DA" w:rsidRDefault="00DA1364" w:rsidP="006C5812">
            <w:pPr>
              <w:spacing w:before="60" w:after="60"/>
              <w:jc w:val="both"/>
              <w:rPr>
                <w:rFonts w:ascii="Arial" w:hAnsi="Arial" w:cs="Arial"/>
                <w:sz w:val="20"/>
                <w:szCs w:val="20"/>
              </w:rPr>
            </w:pPr>
          </w:p>
        </w:tc>
      </w:tr>
      <w:tr w:rsidR="003C3DF1" w:rsidRPr="002131DA" w14:paraId="5BE7ACD7" w14:textId="77777777" w:rsidTr="25673A09">
        <w:tc>
          <w:tcPr>
            <w:tcW w:w="691" w:type="dxa"/>
          </w:tcPr>
          <w:p w14:paraId="3719DDFE" w14:textId="77777777" w:rsidR="003C3DF1" w:rsidRPr="00F07FDC"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766639EE" w14:textId="7D32A071"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Standartas</w:t>
            </w:r>
          </w:p>
        </w:tc>
        <w:tc>
          <w:tcPr>
            <w:tcW w:w="2638" w:type="dxa"/>
            <w:vAlign w:val="center"/>
          </w:tcPr>
          <w:p w14:paraId="4AC94570" w14:textId="615B6D29" w:rsidR="003C3DF1" w:rsidRPr="002131DA" w:rsidRDefault="003C3DF1" w:rsidP="003C3DF1">
            <w:pPr>
              <w:spacing w:before="60" w:after="60"/>
              <w:jc w:val="both"/>
              <w:rPr>
                <w:rFonts w:ascii="Arial" w:hAnsi="Arial" w:cs="Arial"/>
                <w:sz w:val="20"/>
                <w:szCs w:val="20"/>
              </w:rPr>
            </w:pPr>
            <w:r w:rsidRPr="0002098D">
              <w:rPr>
                <w:rFonts w:ascii="Arial" w:hAnsi="Arial" w:cs="Arial"/>
                <w:sz w:val="20"/>
                <w:szCs w:val="20"/>
              </w:rPr>
              <w:t>LST EN 60947-1; LST EN 60947-2</w:t>
            </w:r>
            <w:r w:rsidR="00052853">
              <w:rPr>
                <w:rFonts w:ascii="Arial" w:hAnsi="Arial" w:cs="Arial"/>
                <w:sz w:val="20"/>
                <w:szCs w:val="20"/>
              </w:rPr>
              <w:t xml:space="preserve"> arba lygiavertis</w:t>
            </w:r>
          </w:p>
        </w:tc>
        <w:tc>
          <w:tcPr>
            <w:tcW w:w="2962" w:type="dxa"/>
          </w:tcPr>
          <w:p w14:paraId="2679BBC5" w14:textId="77777777" w:rsidR="003C3DF1" w:rsidRPr="002131DA" w:rsidRDefault="003C3DF1" w:rsidP="003C3DF1">
            <w:pPr>
              <w:spacing w:before="60" w:after="60"/>
              <w:jc w:val="both"/>
              <w:rPr>
                <w:rFonts w:ascii="Arial" w:hAnsi="Arial" w:cs="Arial"/>
                <w:sz w:val="20"/>
                <w:szCs w:val="20"/>
              </w:rPr>
            </w:pPr>
          </w:p>
        </w:tc>
        <w:tc>
          <w:tcPr>
            <w:tcW w:w="4804" w:type="dxa"/>
          </w:tcPr>
          <w:p w14:paraId="2725457E" w14:textId="77777777" w:rsidR="003C3DF1" w:rsidRPr="002131DA" w:rsidRDefault="003C3DF1" w:rsidP="003C3DF1">
            <w:pPr>
              <w:spacing w:before="60" w:after="60"/>
              <w:jc w:val="both"/>
              <w:rPr>
                <w:rFonts w:ascii="Arial" w:hAnsi="Arial" w:cs="Arial"/>
                <w:sz w:val="20"/>
                <w:szCs w:val="20"/>
              </w:rPr>
            </w:pPr>
          </w:p>
        </w:tc>
      </w:tr>
      <w:tr w:rsidR="003C3DF1" w:rsidRPr="002131DA" w14:paraId="0AE85217" w14:textId="77777777" w:rsidTr="25673A09">
        <w:tc>
          <w:tcPr>
            <w:tcW w:w="691" w:type="dxa"/>
          </w:tcPr>
          <w:p w14:paraId="61DEAB8A"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73D71C5B" w14:textId="77777777" w:rsidR="003C3DF1" w:rsidRPr="0002098D" w:rsidRDefault="003C3DF1" w:rsidP="003C3DF1">
            <w:pPr>
              <w:jc w:val="both"/>
              <w:rPr>
                <w:rFonts w:ascii="Arial" w:hAnsi="Arial" w:cs="Arial"/>
                <w:color w:val="000000"/>
                <w:sz w:val="20"/>
                <w:szCs w:val="20"/>
              </w:rPr>
            </w:pPr>
            <w:r w:rsidRPr="0002098D">
              <w:rPr>
                <w:rFonts w:ascii="Arial" w:hAnsi="Arial" w:cs="Arial"/>
                <w:color w:val="000000"/>
                <w:sz w:val="20"/>
                <w:szCs w:val="20"/>
              </w:rPr>
              <w:t>Tipiniai bandymai turi būti atlikti laboratorijoje.</w:t>
            </w:r>
          </w:p>
          <w:p w14:paraId="1E67B484" w14:textId="77777777" w:rsidR="003C3DF1" w:rsidRPr="0002098D" w:rsidRDefault="003C3DF1" w:rsidP="003C3DF1">
            <w:pPr>
              <w:jc w:val="both"/>
              <w:rPr>
                <w:rFonts w:ascii="Arial" w:hAnsi="Arial" w:cs="Arial"/>
                <w:color w:val="000000"/>
                <w:sz w:val="20"/>
                <w:szCs w:val="20"/>
              </w:rPr>
            </w:pPr>
            <w:r w:rsidRPr="0002098D">
              <w:rPr>
                <w:rFonts w:ascii="Arial" w:hAnsi="Arial" w:cs="Arial"/>
                <w:color w:val="000000"/>
                <w:sz w:val="20"/>
                <w:szCs w:val="20"/>
              </w:rPr>
              <w:t>Tipinių bandymų protokolą išdavusi organizacija turi būti akredituota atlikti bandymus, pagal aktualią standartų redakciją.</w:t>
            </w:r>
          </w:p>
          <w:p w14:paraId="0B84DD56" w14:textId="77777777" w:rsidR="003C3DF1" w:rsidRPr="0002098D" w:rsidRDefault="003C3DF1" w:rsidP="003C3DF1">
            <w:pPr>
              <w:jc w:val="both"/>
              <w:rPr>
                <w:rFonts w:ascii="Arial" w:hAnsi="Arial" w:cs="Arial"/>
                <w:color w:val="000000"/>
                <w:sz w:val="20"/>
                <w:szCs w:val="20"/>
              </w:rPr>
            </w:pPr>
            <w:r w:rsidRPr="0002098D">
              <w:rPr>
                <w:rFonts w:ascii="Arial" w:hAnsi="Arial" w:cs="Arial"/>
                <w:color w:val="000000"/>
                <w:sz w:val="20"/>
                <w:szCs w:val="20"/>
              </w:rPr>
              <w:t>Organizacijai akreditaciją suteikęs biuras turi būti pilnavertis Europos akreditacijos organizacijos (angl. EA) narys.</w:t>
            </w:r>
          </w:p>
          <w:p w14:paraId="032BD442" w14:textId="77777777" w:rsidR="003C3DF1" w:rsidRPr="0002098D" w:rsidRDefault="003C3DF1" w:rsidP="003C3DF1">
            <w:pPr>
              <w:jc w:val="both"/>
              <w:rPr>
                <w:rFonts w:ascii="Arial" w:hAnsi="Arial" w:cs="Arial"/>
                <w:color w:val="000000"/>
                <w:sz w:val="20"/>
                <w:szCs w:val="20"/>
              </w:rPr>
            </w:pPr>
            <w:r w:rsidRPr="0002098D">
              <w:rPr>
                <w:rFonts w:ascii="Arial" w:hAnsi="Arial" w:cs="Arial"/>
                <w:color w:val="000000"/>
                <w:sz w:val="20"/>
                <w:szCs w:val="20"/>
              </w:rPr>
              <w:t xml:space="preserve">Pilnaverčių (angl. </w:t>
            </w:r>
            <w:proofErr w:type="spellStart"/>
            <w:r w:rsidRPr="0002098D">
              <w:rPr>
                <w:rFonts w:ascii="Arial" w:hAnsi="Arial" w:cs="Arial"/>
                <w:color w:val="000000"/>
                <w:sz w:val="20"/>
                <w:szCs w:val="20"/>
              </w:rPr>
              <w:t>Full</w:t>
            </w:r>
            <w:proofErr w:type="spellEnd"/>
            <w:r w:rsidRPr="0002098D">
              <w:rPr>
                <w:rFonts w:ascii="Arial" w:hAnsi="Arial" w:cs="Arial"/>
                <w:color w:val="000000"/>
                <w:sz w:val="20"/>
                <w:szCs w:val="20"/>
              </w:rPr>
              <w:t xml:space="preserve"> </w:t>
            </w:r>
            <w:proofErr w:type="spellStart"/>
            <w:r w:rsidRPr="0002098D">
              <w:rPr>
                <w:rFonts w:ascii="Arial" w:hAnsi="Arial" w:cs="Arial"/>
                <w:color w:val="000000"/>
                <w:sz w:val="20"/>
                <w:szCs w:val="20"/>
              </w:rPr>
              <w:t>member</w:t>
            </w:r>
            <w:proofErr w:type="spellEnd"/>
            <w:r w:rsidRPr="0002098D">
              <w:rPr>
                <w:rFonts w:ascii="Arial" w:hAnsi="Arial" w:cs="Arial"/>
                <w:color w:val="000000"/>
                <w:sz w:val="20"/>
                <w:szCs w:val="20"/>
              </w:rPr>
              <w:t xml:space="preserve">) narių sąrašas: </w:t>
            </w:r>
          </w:p>
          <w:p w14:paraId="3667BB81" w14:textId="437A9B4D" w:rsidR="003C3DF1" w:rsidRPr="002131DA" w:rsidRDefault="003C3DF1" w:rsidP="003C3DF1">
            <w:pPr>
              <w:spacing w:before="60" w:after="60"/>
              <w:jc w:val="both"/>
              <w:rPr>
                <w:rFonts w:ascii="Arial" w:hAnsi="Arial" w:cs="Arial"/>
                <w:sz w:val="20"/>
                <w:szCs w:val="20"/>
              </w:rPr>
            </w:pPr>
            <w:hyperlink r:id="rId12" w:history="1">
              <w:r w:rsidRPr="0002098D">
                <w:rPr>
                  <w:rStyle w:val="Hyperlink"/>
                  <w:rFonts w:ascii="Arial" w:hAnsi="Arial" w:cs="Arial"/>
                  <w:color w:val="4F81BD"/>
                  <w:sz w:val="20"/>
                  <w:szCs w:val="20"/>
                </w:rPr>
                <w:t>http</w:t>
              </w:r>
            </w:hyperlink>
            <w:hyperlink r:id="rId13" w:history="1">
              <w:r w:rsidRPr="0002098D">
                <w:rPr>
                  <w:rStyle w:val="Hyperlink"/>
                  <w:rFonts w:ascii="Arial" w:hAnsi="Arial" w:cs="Arial"/>
                  <w:color w:val="4F81BD"/>
                  <w:sz w:val="20"/>
                  <w:szCs w:val="20"/>
                </w:rPr>
                <w:t>://</w:t>
              </w:r>
            </w:hyperlink>
            <w:hyperlink r:id="rId14" w:history="1">
              <w:r w:rsidRPr="0002098D">
                <w:rPr>
                  <w:rStyle w:val="Hyperlink"/>
                  <w:rFonts w:ascii="Arial" w:hAnsi="Arial" w:cs="Arial"/>
                  <w:color w:val="4F81BD"/>
                  <w:sz w:val="20"/>
                  <w:szCs w:val="20"/>
                </w:rPr>
                <w:t>www.european-accreditation.org/ea-members</w:t>
              </w:r>
            </w:hyperlink>
          </w:p>
        </w:tc>
        <w:tc>
          <w:tcPr>
            <w:tcW w:w="2638" w:type="dxa"/>
          </w:tcPr>
          <w:p w14:paraId="51A4C313" w14:textId="77777777"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lastRenderedPageBreak/>
              <w:t>Pateikti:</w:t>
            </w:r>
          </w:p>
          <w:p w14:paraId="38DC822D" w14:textId="77777777" w:rsidR="003C3DF1" w:rsidRPr="0002098D" w:rsidRDefault="003C3DF1" w:rsidP="003C3DF1">
            <w:pPr>
              <w:numPr>
                <w:ilvl w:val="0"/>
                <w:numId w:val="50"/>
              </w:numPr>
              <w:rPr>
                <w:rFonts w:ascii="Arial" w:hAnsi="Arial" w:cs="Arial"/>
                <w:color w:val="000000"/>
                <w:sz w:val="20"/>
                <w:szCs w:val="20"/>
              </w:rPr>
            </w:pPr>
            <w:r w:rsidRPr="0002098D">
              <w:rPr>
                <w:rFonts w:ascii="Arial" w:hAnsi="Arial" w:cs="Arial"/>
                <w:color w:val="000000"/>
                <w:sz w:val="20"/>
                <w:szCs w:val="20"/>
              </w:rPr>
              <w:t>Pilną tipinių bandymų protokolo kopiją;</w:t>
            </w:r>
          </w:p>
          <w:p w14:paraId="7E7ABCC1" w14:textId="77777777" w:rsidR="003C3DF1" w:rsidRPr="0002098D" w:rsidRDefault="003C3DF1" w:rsidP="003C3DF1">
            <w:pPr>
              <w:numPr>
                <w:ilvl w:val="0"/>
                <w:numId w:val="50"/>
              </w:numPr>
              <w:rPr>
                <w:rFonts w:ascii="Arial" w:hAnsi="Arial" w:cs="Arial"/>
                <w:sz w:val="20"/>
                <w:szCs w:val="20"/>
              </w:rPr>
            </w:pPr>
            <w:r w:rsidRPr="0002098D">
              <w:rPr>
                <w:rFonts w:ascii="Arial" w:hAnsi="Arial" w:cs="Arial"/>
                <w:sz w:val="20"/>
                <w:szCs w:val="20"/>
              </w:rPr>
              <w:t>Produkto</w:t>
            </w:r>
            <w:r w:rsidRPr="0002098D">
              <w:rPr>
                <w:rFonts w:ascii="Arial" w:hAnsi="Arial" w:cs="Arial"/>
                <w:color w:val="000000"/>
                <w:sz w:val="20"/>
                <w:szCs w:val="20"/>
              </w:rPr>
              <w:t xml:space="preserve"> sertifikatą </w:t>
            </w:r>
            <w:r w:rsidRPr="0002098D">
              <w:rPr>
                <w:rFonts w:ascii="Arial" w:hAnsi="Arial" w:cs="Arial"/>
                <w:sz w:val="20"/>
                <w:szCs w:val="20"/>
              </w:rPr>
              <w:t>arba tipinių bandymų sertifikatą.</w:t>
            </w:r>
          </w:p>
          <w:p w14:paraId="45A83219" w14:textId="77777777" w:rsidR="003C3DF1" w:rsidRPr="0002098D" w:rsidRDefault="003C3DF1" w:rsidP="003C3DF1">
            <w:pPr>
              <w:rPr>
                <w:rFonts w:ascii="Arial" w:hAnsi="Arial" w:cs="Arial"/>
                <w:sz w:val="20"/>
                <w:szCs w:val="20"/>
              </w:rPr>
            </w:pPr>
          </w:p>
          <w:p w14:paraId="44910CB2" w14:textId="77777777" w:rsidR="003C3DF1" w:rsidRPr="002131DA" w:rsidRDefault="003C3DF1" w:rsidP="003C3DF1">
            <w:pPr>
              <w:spacing w:before="60" w:after="60"/>
              <w:jc w:val="both"/>
              <w:rPr>
                <w:rFonts w:ascii="Arial" w:hAnsi="Arial" w:cs="Arial"/>
                <w:sz w:val="20"/>
                <w:szCs w:val="20"/>
              </w:rPr>
            </w:pPr>
          </w:p>
        </w:tc>
        <w:tc>
          <w:tcPr>
            <w:tcW w:w="2962" w:type="dxa"/>
          </w:tcPr>
          <w:p w14:paraId="0BA0D16C" w14:textId="77777777" w:rsidR="003C3DF1" w:rsidRPr="002131DA" w:rsidRDefault="003C3DF1" w:rsidP="003C3DF1">
            <w:pPr>
              <w:spacing w:before="60" w:after="60"/>
              <w:jc w:val="both"/>
              <w:rPr>
                <w:rFonts w:ascii="Arial" w:hAnsi="Arial" w:cs="Arial"/>
                <w:sz w:val="20"/>
                <w:szCs w:val="20"/>
              </w:rPr>
            </w:pPr>
          </w:p>
        </w:tc>
        <w:tc>
          <w:tcPr>
            <w:tcW w:w="4804" w:type="dxa"/>
          </w:tcPr>
          <w:p w14:paraId="338EDE06" w14:textId="77777777" w:rsidR="003C3DF1" w:rsidRPr="002131DA" w:rsidRDefault="003C3DF1" w:rsidP="003C3DF1">
            <w:pPr>
              <w:spacing w:before="60" w:after="60"/>
              <w:jc w:val="both"/>
              <w:rPr>
                <w:rFonts w:ascii="Arial" w:hAnsi="Arial" w:cs="Arial"/>
                <w:sz w:val="20"/>
                <w:szCs w:val="20"/>
              </w:rPr>
            </w:pPr>
          </w:p>
        </w:tc>
      </w:tr>
      <w:tr w:rsidR="003C3DF1" w:rsidRPr="002131DA" w14:paraId="2872711D" w14:textId="77777777" w:rsidTr="25673A09">
        <w:tc>
          <w:tcPr>
            <w:tcW w:w="691" w:type="dxa"/>
          </w:tcPr>
          <w:p w14:paraId="0DA201E4"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1B2F50E3" w14:textId="6096B7D4"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Skirtas naudoti</w:t>
            </w:r>
          </w:p>
        </w:tc>
        <w:tc>
          <w:tcPr>
            <w:tcW w:w="2638" w:type="dxa"/>
            <w:vAlign w:val="center"/>
          </w:tcPr>
          <w:p w14:paraId="013ECBC4" w14:textId="11173C8D" w:rsidR="003C3DF1" w:rsidRPr="002131DA" w:rsidRDefault="003C3DF1" w:rsidP="003C3DF1">
            <w:pPr>
              <w:spacing w:before="60" w:after="60"/>
              <w:jc w:val="both"/>
              <w:rPr>
                <w:rFonts w:ascii="Arial" w:hAnsi="Arial" w:cs="Arial"/>
                <w:sz w:val="20"/>
                <w:szCs w:val="20"/>
              </w:rPr>
            </w:pPr>
            <w:r w:rsidRPr="0002098D">
              <w:rPr>
                <w:rFonts w:ascii="Arial" w:hAnsi="Arial" w:cs="Arial"/>
                <w:sz w:val="20"/>
                <w:szCs w:val="20"/>
              </w:rPr>
              <w:t>Uždaroje nešildomoje patalpoje</w:t>
            </w:r>
          </w:p>
        </w:tc>
        <w:tc>
          <w:tcPr>
            <w:tcW w:w="2962" w:type="dxa"/>
          </w:tcPr>
          <w:p w14:paraId="611BD3A0" w14:textId="77777777" w:rsidR="003C3DF1" w:rsidRPr="002131DA" w:rsidRDefault="003C3DF1" w:rsidP="003C3DF1">
            <w:pPr>
              <w:spacing w:before="60" w:after="60"/>
              <w:jc w:val="both"/>
              <w:rPr>
                <w:rFonts w:ascii="Arial" w:hAnsi="Arial" w:cs="Arial"/>
                <w:sz w:val="20"/>
                <w:szCs w:val="20"/>
              </w:rPr>
            </w:pPr>
          </w:p>
        </w:tc>
        <w:tc>
          <w:tcPr>
            <w:tcW w:w="4804" w:type="dxa"/>
          </w:tcPr>
          <w:p w14:paraId="03928E87" w14:textId="77777777" w:rsidR="003C3DF1" w:rsidRPr="002131DA" w:rsidRDefault="003C3DF1" w:rsidP="003C3DF1">
            <w:pPr>
              <w:spacing w:before="60" w:after="60"/>
              <w:jc w:val="both"/>
              <w:rPr>
                <w:rFonts w:ascii="Arial" w:hAnsi="Arial" w:cs="Arial"/>
                <w:sz w:val="20"/>
                <w:szCs w:val="20"/>
              </w:rPr>
            </w:pPr>
          </w:p>
        </w:tc>
      </w:tr>
      <w:tr w:rsidR="003C3DF1" w:rsidRPr="002131DA" w14:paraId="79C8A13A" w14:textId="77777777" w:rsidTr="25673A09">
        <w:tc>
          <w:tcPr>
            <w:tcW w:w="691" w:type="dxa"/>
          </w:tcPr>
          <w:p w14:paraId="496A357C"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0A92A89F" w14:textId="437A9C5A"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Aplinkos temperatūra</w:t>
            </w:r>
            <w:r>
              <w:rPr>
                <w:rFonts w:ascii="Arial" w:hAnsi="Arial" w:cs="Arial"/>
                <w:color w:val="000000"/>
                <w:sz w:val="20"/>
                <w:szCs w:val="20"/>
              </w:rPr>
              <w:t xml:space="preserve"> (ne siauresnėse ribose)</w:t>
            </w:r>
          </w:p>
        </w:tc>
        <w:tc>
          <w:tcPr>
            <w:tcW w:w="2638" w:type="dxa"/>
            <w:vAlign w:val="center"/>
          </w:tcPr>
          <w:p w14:paraId="375B95AF" w14:textId="51CD0C33" w:rsidR="003C3DF1" w:rsidRPr="002131DA" w:rsidRDefault="003C3DF1" w:rsidP="003C3DF1">
            <w:pPr>
              <w:spacing w:before="60" w:after="60"/>
              <w:jc w:val="both"/>
              <w:rPr>
                <w:rFonts w:ascii="Arial" w:hAnsi="Arial" w:cs="Arial"/>
                <w:sz w:val="20"/>
                <w:szCs w:val="20"/>
              </w:rPr>
            </w:pPr>
            <w:r w:rsidRPr="0002098D">
              <w:rPr>
                <w:rFonts w:ascii="Arial" w:hAnsi="Arial" w:cs="Arial"/>
                <w:sz w:val="20"/>
                <w:szCs w:val="20"/>
              </w:rPr>
              <w:t>-25 </w:t>
            </w:r>
            <w:r w:rsidRPr="0002098D">
              <w:rPr>
                <w:rFonts w:ascii="Symbol" w:eastAsia="Symbol" w:hAnsi="Symbol" w:cs="Symbol"/>
                <w:sz w:val="20"/>
                <w:szCs w:val="20"/>
              </w:rPr>
              <w:t>°</w:t>
            </w:r>
            <w:r w:rsidRPr="0002098D">
              <w:rPr>
                <w:rFonts w:ascii="Arial" w:hAnsi="Arial" w:cs="Arial"/>
                <w:sz w:val="20"/>
                <w:szCs w:val="20"/>
              </w:rPr>
              <w:t>C … +55 </w:t>
            </w:r>
            <w:r w:rsidRPr="0002098D">
              <w:rPr>
                <w:rFonts w:ascii="Symbol" w:eastAsia="Symbol" w:hAnsi="Symbol" w:cs="Symbol"/>
                <w:sz w:val="20"/>
                <w:szCs w:val="20"/>
              </w:rPr>
              <w:t>°</w:t>
            </w:r>
            <w:r w:rsidRPr="0002098D">
              <w:rPr>
                <w:rFonts w:ascii="Arial" w:hAnsi="Arial" w:cs="Arial"/>
                <w:sz w:val="20"/>
                <w:szCs w:val="20"/>
              </w:rPr>
              <w:t>C</w:t>
            </w:r>
          </w:p>
        </w:tc>
        <w:tc>
          <w:tcPr>
            <w:tcW w:w="2962" w:type="dxa"/>
          </w:tcPr>
          <w:p w14:paraId="4F8A1DB6" w14:textId="77777777" w:rsidR="003C3DF1" w:rsidRPr="002131DA" w:rsidRDefault="003C3DF1" w:rsidP="003C3DF1">
            <w:pPr>
              <w:spacing w:before="60" w:after="60"/>
              <w:jc w:val="both"/>
              <w:rPr>
                <w:rFonts w:ascii="Arial" w:hAnsi="Arial" w:cs="Arial"/>
                <w:sz w:val="20"/>
                <w:szCs w:val="20"/>
              </w:rPr>
            </w:pPr>
          </w:p>
        </w:tc>
        <w:tc>
          <w:tcPr>
            <w:tcW w:w="4804" w:type="dxa"/>
          </w:tcPr>
          <w:p w14:paraId="00A29F5F" w14:textId="77777777" w:rsidR="003C3DF1" w:rsidRPr="002131DA" w:rsidRDefault="003C3DF1" w:rsidP="003C3DF1">
            <w:pPr>
              <w:spacing w:before="60" w:after="60"/>
              <w:jc w:val="both"/>
              <w:rPr>
                <w:rFonts w:ascii="Arial" w:hAnsi="Arial" w:cs="Arial"/>
                <w:sz w:val="20"/>
                <w:szCs w:val="20"/>
              </w:rPr>
            </w:pPr>
          </w:p>
        </w:tc>
      </w:tr>
      <w:tr w:rsidR="003C3DF1" w:rsidRPr="002131DA" w14:paraId="4C77948A" w14:textId="77777777" w:rsidTr="25673A09">
        <w:tc>
          <w:tcPr>
            <w:tcW w:w="691" w:type="dxa"/>
          </w:tcPr>
          <w:p w14:paraId="20DE243C"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0520E20D" w14:textId="4259E2C2"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Santykinė oro drėgmė</w:t>
            </w:r>
          </w:p>
        </w:tc>
        <w:tc>
          <w:tcPr>
            <w:tcW w:w="2638" w:type="dxa"/>
            <w:vAlign w:val="center"/>
          </w:tcPr>
          <w:p w14:paraId="598CAE70" w14:textId="0D5D0B57"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 95 %</w:t>
            </w:r>
          </w:p>
        </w:tc>
        <w:tc>
          <w:tcPr>
            <w:tcW w:w="2962" w:type="dxa"/>
          </w:tcPr>
          <w:p w14:paraId="050CF4DA" w14:textId="77777777" w:rsidR="003C3DF1" w:rsidRPr="002131DA" w:rsidRDefault="003C3DF1" w:rsidP="003C3DF1">
            <w:pPr>
              <w:spacing w:before="60" w:after="60"/>
              <w:jc w:val="both"/>
              <w:rPr>
                <w:rFonts w:ascii="Arial" w:hAnsi="Arial" w:cs="Arial"/>
                <w:sz w:val="20"/>
                <w:szCs w:val="20"/>
              </w:rPr>
            </w:pPr>
          </w:p>
        </w:tc>
        <w:tc>
          <w:tcPr>
            <w:tcW w:w="4804" w:type="dxa"/>
          </w:tcPr>
          <w:p w14:paraId="5D1A13D4" w14:textId="77777777" w:rsidR="003C3DF1" w:rsidRPr="002131DA" w:rsidRDefault="003C3DF1" w:rsidP="003C3DF1">
            <w:pPr>
              <w:spacing w:before="60" w:after="60"/>
              <w:jc w:val="both"/>
              <w:rPr>
                <w:rFonts w:ascii="Arial" w:hAnsi="Arial" w:cs="Arial"/>
                <w:sz w:val="20"/>
                <w:szCs w:val="20"/>
              </w:rPr>
            </w:pPr>
          </w:p>
        </w:tc>
      </w:tr>
      <w:tr w:rsidR="003C3DF1" w:rsidRPr="002131DA" w14:paraId="0AEB28E9" w14:textId="77777777" w:rsidTr="25673A09">
        <w:tc>
          <w:tcPr>
            <w:tcW w:w="691" w:type="dxa"/>
          </w:tcPr>
          <w:p w14:paraId="228A5AE2"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30CD6765" w14:textId="4588BA6F" w:rsidR="003C3DF1" w:rsidRPr="002131DA" w:rsidRDefault="003C3DF1" w:rsidP="003C3DF1">
            <w:pPr>
              <w:spacing w:before="60" w:after="60"/>
              <w:jc w:val="both"/>
              <w:rPr>
                <w:rFonts w:ascii="Arial" w:hAnsi="Arial" w:cs="Arial"/>
                <w:sz w:val="20"/>
                <w:szCs w:val="20"/>
              </w:rPr>
            </w:pPr>
            <w:r w:rsidRPr="0002098D">
              <w:rPr>
                <w:rFonts w:ascii="Arial" w:hAnsi="Arial" w:cs="Arial"/>
                <w:sz w:val="20"/>
                <w:szCs w:val="20"/>
              </w:rPr>
              <w:t>Pastatymo aukštis virš jūros lygio</w:t>
            </w:r>
          </w:p>
        </w:tc>
        <w:tc>
          <w:tcPr>
            <w:tcW w:w="2638" w:type="dxa"/>
          </w:tcPr>
          <w:p w14:paraId="5304589E" w14:textId="29650626" w:rsidR="003C3DF1" w:rsidRPr="002131DA" w:rsidRDefault="003C3DF1" w:rsidP="003C3DF1">
            <w:pPr>
              <w:spacing w:before="60" w:after="60"/>
              <w:jc w:val="both"/>
              <w:rPr>
                <w:rFonts w:ascii="Arial" w:hAnsi="Arial" w:cs="Arial"/>
                <w:sz w:val="20"/>
                <w:szCs w:val="20"/>
              </w:rPr>
            </w:pPr>
            <w:r w:rsidRPr="0002098D">
              <w:rPr>
                <w:rFonts w:ascii="Arial" w:hAnsi="Arial" w:cs="Arial"/>
                <w:sz w:val="20"/>
                <w:szCs w:val="20"/>
              </w:rPr>
              <w:t>≤ 1000 m</w:t>
            </w:r>
          </w:p>
        </w:tc>
        <w:tc>
          <w:tcPr>
            <w:tcW w:w="2962" w:type="dxa"/>
          </w:tcPr>
          <w:p w14:paraId="68C897D0" w14:textId="77777777" w:rsidR="003C3DF1" w:rsidRPr="002131DA" w:rsidRDefault="003C3DF1" w:rsidP="003C3DF1">
            <w:pPr>
              <w:spacing w:before="60" w:after="60"/>
              <w:jc w:val="both"/>
              <w:rPr>
                <w:rFonts w:ascii="Arial" w:hAnsi="Arial" w:cs="Arial"/>
                <w:sz w:val="20"/>
                <w:szCs w:val="20"/>
              </w:rPr>
            </w:pPr>
          </w:p>
        </w:tc>
        <w:tc>
          <w:tcPr>
            <w:tcW w:w="4804" w:type="dxa"/>
          </w:tcPr>
          <w:p w14:paraId="7274EE69" w14:textId="77777777" w:rsidR="003C3DF1" w:rsidRPr="002131DA" w:rsidRDefault="003C3DF1" w:rsidP="003C3DF1">
            <w:pPr>
              <w:spacing w:before="60" w:after="60"/>
              <w:jc w:val="both"/>
              <w:rPr>
                <w:rFonts w:ascii="Arial" w:hAnsi="Arial" w:cs="Arial"/>
                <w:sz w:val="20"/>
                <w:szCs w:val="20"/>
              </w:rPr>
            </w:pPr>
          </w:p>
        </w:tc>
      </w:tr>
      <w:tr w:rsidR="003C3DF1" w:rsidRPr="002131DA" w14:paraId="1E1FF262" w14:textId="77777777" w:rsidTr="25673A09">
        <w:tc>
          <w:tcPr>
            <w:tcW w:w="691" w:type="dxa"/>
          </w:tcPr>
          <w:p w14:paraId="7A8D225F"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136C8B67" w14:textId="23A9A0C5"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Vardinė įtampa</w:t>
            </w:r>
          </w:p>
        </w:tc>
        <w:tc>
          <w:tcPr>
            <w:tcW w:w="2638" w:type="dxa"/>
            <w:vAlign w:val="center"/>
          </w:tcPr>
          <w:p w14:paraId="462CAFAE" w14:textId="3D896B8D"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230 V/400 V AC</w:t>
            </w:r>
          </w:p>
        </w:tc>
        <w:tc>
          <w:tcPr>
            <w:tcW w:w="2962" w:type="dxa"/>
          </w:tcPr>
          <w:p w14:paraId="3B5C8811" w14:textId="77777777" w:rsidR="003C3DF1" w:rsidRPr="002131DA" w:rsidRDefault="003C3DF1" w:rsidP="003C3DF1">
            <w:pPr>
              <w:spacing w:before="60" w:after="60"/>
              <w:jc w:val="both"/>
              <w:rPr>
                <w:rFonts w:ascii="Arial" w:hAnsi="Arial" w:cs="Arial"/>
                <w:sz w:val="20"/>
                <w:szCs w:val="20"/>
              </w:rPr>
            </w:pPr>
          </w:p>
        </w:tc>
        <w:tc>
          <w:tcPr>
            <w:tcW w:w="4804" w:type="dxa"/>
          </w:tcPr>
          <w:p w14:paraId="67DCD68E" w14:textId="77777777" w:rsidR="003C3DF1" w:rsidRPr="002131DA" w:rsidRDefault="003C3DF1" w:rsidP="003C3DF1">
            <w:pPr>
              <w:spacing w:before="60" w:after="60"/>
              <w:jc w:val="both"/>
              <w:rPr>
                <w:rFonts w:ascii="Arial" w:hAnsi="Arial" w:cs="Arial"/>
                <w:sz w:val="20"/>
                <w:szCs w:val="20"/>
              </w:rPr>
            </w:pPr>
          </w:p>
        </w:tc>
      </w:tr>
      <w:tr w:rsidR="003C3DF1" w:rsidRPr="002131DA" w14:paraId="159B510C" w14:textId="77777777" w:rsidTr="25673A09">
        <w:tc>
          <w:tcPr>
            <w:tcW w:w="691" w:type="dxa"/>
          </w:tcPr>
          <w:p w14:paraId="4AA2698D"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53B818CB" w14:textId="5BEFCCB9"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Maksimalioji įtampa</w:t>
            </w:r>
          </w:p>
        </w:tc>
        <w:tc>
          <w:tcPr>
            <w:tcW w:w="2638" w:type="dxa"/>
            <w:vAlign w:val="center"/>
          </w:tcPr>
          <w:p w14:paraId="589C0407" w14:textId="198DC082" w:rsidR="003C3DF1" w:rsidRPr="002131DA" w:rsidRDefault="003C3DF1" w:rsidP="003C3DF1">
            <w:pPr>
              <w:spacing w:before="60" w:after="60"/>
              <w:jc w:val="both"/>
              <w:rPr>
                <w:rFonts w:ascii="Arial" w:hAnsi="Arial" w:cs="Arial"/>
                <w:sz w:val="20"/>
                <w:szCs w:val="20"/>
              </w:rPr>
            </w:pPr>
            <w:r w:rsidRPr="0002098D">
              <w:rPr>
                <w:rFonts w:ascii="Symbol" w:eastAsia="Symbol" w:hAnsi="Symbol" w:cs="Symbol"/>
                <w:color w:val="000000"/>
                <w:sz w:val="20"/>
                <w:szCs w:val="20"/>
              </w:rPr>
              <w:t>³</w:t>
            </w:r>
            <w:r w:rsidRPr="0002098D">
              <w:rPr>
                <w:rFonts w:ascii="Arial" w:hAnsi="Arial" w:cs="Arial"/>
                <w:color w:val="000000"/>
                <w:sz w:val="20"/>
                <w:szCs w:val="20"/>
              </w:rPr>
              <w:t xml:space="preserve"> 440 V</w:t>
            </w:r>
          </w:p>
        </w:tc>
        <w:tc>
          <w:tcPr>
            <w:tcW w:w="2962" w:type="dxa"/>
          </w:tcPr>
          <w:p w14:paraId="74536A0A" w14:textId="77777777" w:rsidR="003C3DF1" w:rsidRPr="002131DA" w:rsidRDefault="003C3DF1" w:rsidP="003C3DF1">
            <w:pPr>
              <w:spacing w:before="60" w:after="60"/>
              <w:jc w:val="both"/>
              <w:rPr>
                <w:rFonts w:ascii="Arial" w:hAnsi="Arial" w:cs="Arial"/>
                <w:sz w:val="20"/>
                <w:szCs w:val="20"/>
              </w:rPr>
            </w:pPr>
          </w:p>
        </w:tc>
        <w:tc>
          <w:tcPr>
            <w:tcW w:w="4804" w:type="dxa"/>
          </w:tcPr>
          <w:p w14:paraId="3F17F83F" w14:textId="77777777" w:rsidR="003C3DF1" w:rsidRPr="002131DA" w:rsidRDefault="003C3DF1" w:rsidP="003C3DF1">
            <w:pPr>
              <w:spacing w:before="60" w:after="60"/>
              <w:jc w:val="both"/>
              <w:rPr>
                <w:rFonts w:ascii="Arial" w:hAnsi="Arial" w:cs="Arial"/>
                <w:sz w:val="20"/>
                <w:szCs w:val="20"/>
              </w:rPr>
            </w:pPr>
          </w:p>
        </w:tc>
      </w:tr>
      <w:tr w:rsidR="003C3DF1" w:rsidRPr="002131DA" w14:paraId="5228A464" w14:textId="77777777" w:rsidTr="25673A09">
        <w:tc>
          <w:tcPr>
            <w:tcW w:w="691" w:type="dxa"/>
          </w:tcPr>
          <w:p w14:paraId="0280E9C4"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2694C4B8" w14:textId="6E1EF2E5"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Vardinis dažnis</w:t>
            </w:r>
          </w:p>
        </w:tc>
        <w:tc>
          <w:tcPr>
            <w:tcW w:w="2638" w:type="dxa"/>
            <w:vAlign w:val="center"/>
          </w:tcPr>
          <w:p w14:paraId="344B8962" w14:textId="345939D2"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50 Hz</w:t>
            </w:r>
          </w:p>
        </w:tc>
        <w:tc>
          <w:tcPr>
            <w:tcW w:w="2962" w:type="dxa"/>
          </w:tcPr>
          <w:p w14:paraId="50E24A78" w14:textId="77777777" w:rsidR="003C3DF1" w:rsidRPr="002131DA" w:rsidRDefault="003C3DF1" w:rsidP="003C3DF1">
            <w:pPr>
              <w:spacing w:before="60" w:after="60"/>
              <w:jc w:val="both"/>
              <w:rPr>
                <w:rFonts w:ascii="Arial" w:hAnsi="Arial" w:cs="Arial"/>
                <w:sz w:val="20"/>
                <w:szCs w:val="20"/>
              </w:rPr>
            </w:pPr>
          </w:p>
        </w:tc>
        <w:tc>
          <w:tcPr>
            <w:tcW w:w="4804" w:type="dxa"/>
          </w:tcPr>
          <w:p w14:paraId="144FBD94" w14:textId="77777777" w:rsidR="003C3DF1" w:rsidRPr="002131DA" w:rsidRDefault="003C3DF1" w:rsidP="003C3DF1">
            <w:pPr>
              <w:spacing w:before="60" w:after="60"/>
              <w:jc w:val="both"/>
              <w:rPr>
                <w:rFonts w:ascii="Arial" w:hAnsi="Arial" w:cs="Arial"/>
                <w:sz w:val="20"/>
                <w:szCs w:val="20"/>
              </w:rPr>
            </w:pPr>
          </w:p>
        </w:tc>
      </w:tr>
      <w:tr w:rsidR="003C3DF1" w:rsidRPr="002131DA" w14:paraId="1C7CC860" w14:textId="77777777" w:rsidTr="25673A09">
        <w:tc>
          <w:tcPr>
            <w:tcW w:w="691" w:type="dxa"/>
          </w:tcPr>
          <w:p w14:paraId="7C37710F"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75F93964" w14:textId="5E0C063A" w:rsidR="003C3DF1" w:rsidRPr="002131DA" w:rsidRDefault="003C3DF1" w:rsidP="003C3DF1">
            <w:pPr>
              <w:spacing w:before="60" w:after="60"/>
              <w:jc w:val="both"/>
              <w:rPr>
                <w:rFonts w:ascii="Arial" w:hAnsi="Arial" w:cs="Arial"/>
                <w:sz w:val="20"/>
                <w:szCs w:val="20"/>
              </w:rPr>
            </w:pPr>
            <w:r w:rsidRPr="0002098D">
              <w:rPr>
                <w:rFonts w:ascii="Arial" w:hAnsi="Arial" w:cs="Arial"/>
                <w:color w:val="000000"/>
                <w:sz w:val="20"/>
                <w:szCs w:val="20"/>
              </w:rPr>
              <w:t>Izoliacijos įtampa</w:t>
            </w:r>
          </w:p>
        </w:tc>
        <w:tc>
          <w:tcPr>
            <w:tcW w:w="2638" w:type="dxa"/>
            <w:vAlign w:val="center"/>
          </w:tcPr>
          <w:p w14:paraId="751BB5B9" w14:textId="0E57D037" w:rsidR="003C3DF1" w:rsidRPr="002131DA" w:rsidRDefault="003C3DF1" w:rsidP="003C3DF1">
            <w:pPr>
              <w:spacing w:before="60" w:after="60"/>
              <w:jc w:val="both"/>
              <w:rPr>
                <w:rFonts w:ascii="Arial" w:hAnsi="Arial" w:cs="Arial"/>
                <w:sz w:val="20"/>
                <w:szCs w:val="20"/>
              </w:rPr>
            </w:pPr>
            <w:r w:rsidRPr="0002098D">
              <w:rPr>
                <w:rFonts w:ascii="Arial" w:hAnsi="Arial" w:cs="Arial"/>
                <w:sz w:val="20"/>
                <w:szCs w:val="20"/>
              </w:rPr>
              <w:t>≥ 440  V</w:t>
            </w:r>
          </w:p>
        </w:tc>
        <w:tc>
          <w:tcPr>
            <w:tcW w:w="2962" w:type="dxa"/>
          </w:tcPr>
          <w:p w14:paraId="431778E9" w14:textId="77777777" w:rsidR="003C3DF1" w:rsidRPr="002131DA" w:rsidRDefault="003C3DF1" w:rsidP="003C3DF1">
            <w:pPr>
              <w:spacing w:before="60" w:after="60"/>
              <w:jc w:val="both"/>
              <w:rPr>
                <w:rFonts w:ascii="Arial" w:hAnsi="Arial" w:cs="Arial"/>
                <w:sz w:val="20"/>
                <w:szCs w:val="20"/>
              </w:rPr>
            </w:pPr>
          </w:p>
        </w:tc>
        <w:tc>
          <w:tcPr>
            <w:tcW w:w="4804" w:type="dxa"/>
          </w:tcPr>
          <w:p w14:paraId="7686627A" w14:textId="77777777" w:rsidR="003C3DF1" w:rsidRPr="002131DA" w:rsidRDefault="003C3DF1" w:rsidP="003C3DF1">
            <w:pPr>
              <w:spacing w:before="60" w:after="60"/>
              <w:jc w:val="both"/>
              <w:rPr>
                <w:rFonts w:ascii="Arial" w:hAnsi="Arial" w:cs="Arial"/>
                <w:sz w:val="20"/>
                <w:szCs w:val="20"/>
              </w:rPr>
            </w:pPr>
          </w:p>
        </w:tc>
      </w:tr>
      <w:tr w:rsidR="003C3DF1" w:rsidRPr="002131DA" w14:paraId="48AA5201" w14:textId="77777777" w:rsidTr="25673A09">
        <w:tc>
          <w:tcPr>
            <w:tcW w:w="691" w:type="dxa"/>
          </w:tcPr>
          <w:p w14:paraId="1BE996C8"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6B4A2662" w14:textId="4918DD29" w:rsidR="003C3DF1" w:rsidRPr="0002098D" w:rsidRDefault="003C3DF1" w:rsidP="003C3DF1">
            <w:pPr>
              <w:spacing w:before="60" w:after="60"/>
              <w:jc w:val="both"/>
              <w:rPr>
                <w:rFonts w:ascii="Arial" w:hAnsi="Arial" w:cs="Arial"/>
                <w:color w:val="000000"/>
                <w:sz w:val="20"/>
                <w:szCs w:val="20"/>
              </w:rPr>
            </w:pPr>
            <w:r w:rsidRPr="0002098D">
              <w:rPr>
                <w:rFonts w:ascii="Arial" w:hAnsi="Arial" w:cs="Arial"/>
                <w:color w:val="000000"/>
                <w:sz w:val="20"/>
                <w:szCs w:val="20"/>
              </w:rPr>
              <w:t>Impulsinė įtampa</w:t>
            </w:r>
          </w:p>
        </w:tc>
        <w:tc>
          <w:tcPr>
            <w:tcW w:w="2638" w:type="dxa"/>
            <w:vAlign w:val="center"/>
          </w:tcPr>
          <w:p w14:paraId="16AF727E" w14:textId="59E93DD7" w:rsidR="003C3DF1" w:rsidRPr="0002098D" w:rsidRDefault="003C3DF1" w:rsidP="003C3DF1">
            <w:pPr>
              <w:spacing w:before="60" w:after="60"/>
              <w:jc w:val="both"/>
              <w:rPr>
                <w:rFonts w:ascii="Arial" w:hAnsi="Arial" w:cs="Arial"/>
                <w:sz w:val="20"/>
                <w:szCs w:val="20"/>
              </w:rPr>
            </w:pPr>
            <w:r w:rsidRPr="0002098D">
              <w:rPr>
                <w:rFonts w:ascii="Arial" w:hAnsi="Arial" w:cs="Arial"/>
                <w:sz w:val="20"/>
                <w:szCs w:val="20"/>
              </w:rPr>
              <w:t>≥ 4  kV</w:t>
            </w:r>
          </w:p>
        </w:tc>
        <w:tc>
          <w:tcPr>
            <w:tcW w:w="2962" w:type="dxa"/>
          </w:tcPr>
          <w:p w14:paraId="63C80D09" w14:textId="77777777" w:rsidR="003C3DF1" w:rsidRPr="002131DA" w:rsidRDefault="003C3DF1" w:rsidP="003C3DF1">
            <w:pPr>
              <w:spacing w:before="60" w:after="60"/>
              <w:jc w:val="both"/>
              <w:rPr>
                <w:rFonts w:ascii="Arial" w:hAnsi="Arial" w:cs="Arial"/>
                <w:sz w:val="20"/>
                <w:szCs w:val="20"/>
              </w:rPr>
            </w:pPr>
          </w:p>
        </w:tc>
        <w:tc>
          <w:tcPr>
            <w:tcW w:w="4804" w:type="dxa"/>
          </w:tcPr>
          <w:p w14:paraId="0CA8F421" w14:textId="77777777" w:rsidR="003C3DF1" w:rsidRPr="002131DA" w:rsidRDefault="003C3DF1" w:rsidP="003C3DF1">
            <w:pPr>
              <w:spacing w:before="60" w:after="60"/>
              <w:jc w:val="both"/>
              <w:rPr>
                <w:rFonts w:ascii="Arial" w:hAnsi="Arial" w:cs="Arial"/>
                <w:sz w:val="20"/>
                <w:szCs w:val="20"/>
              </w:rPr>
            </w:pPr>
          </w:p>
        </w:tc>
      </w:tr>
      <w:tr w:rsidR="003C3DF1" w:rsidRPr="002131DA" w14:paraId="1F956759" w14:textId="77777777" w:rsidTr="25673A09">
        <w:tc>
          <w:tcPr>
            <w:tcW w:w="691" w:type="dxa"/>
          </w:tcPr>
          <w:p w14:paraId="1BDCB55E"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7D26A9B7" w14:textId="41AA9195" w:rsidR="003C3DF1" w:rsidRPr="0002098D" w:rsidRDefault="003C3DF1" w:rsidP="003C3DF1">
            <w:pPr>
              <w:spacing w:before="60" w:after="60"/>
              <w:jc w:val="both"/>
              <w:rPr>
                <w:rFonts w:ascii="Arial" w:hAnsi="Arial" w:cs="Arial"/>
                <w:color w:val="000000"/>
                <w:sz w:val="20"/>
                <w:szCs w:val="20"/>
              </w:rPr>
            </w:pPr>
            <w:r w:rsidRPr="0002098D">
              <w:rPr>
                <w:rFonts w:ascii="Arial" w:hAnsi="Arial" w:cs="Arial"/>
                <w:sz w:val="20"/>
                <w:szCs w:val="20"/>
              </w:rPr>
              <w:t>Vardinė srovė</w:t>
            </w:r>
          </w:p>
        </w:tc>
        <w:tc>
          <w:tcPr>
            <w:tcW w:w="2638" w:type="dxa"/>
            <w:vAlign w:val="center"/>
          </w:tcPr>
          <w:p w14:paraId="479FC936" w14:textId="65AAC747" w:rsidR="003C3DF1" w:rsidRPr="0002098D" w:rsidRDefault="003C3DF1" w:rsidP="003C3DF1">
            <w:pPr>
              <w:rPr>
                <w:rFonts w:ascii="Arial" w:hAnsi="Arial" w:cs="Arial"/>
                <w:sz w:val="20"/>
                <w:szCs w:val="20"/>
              </w:rPr>
            </w:pPr>
            <w:r w:rsidRPr="0002098D">
              <w:rPr>
                <w:rFonts w:ascii="Arial" w:hAnsi="Arial" w:cs="Arial"/>
                <w:sz w:val="20"/>
                <w:szCs w:val="20"/>
              </w:rPr>
              <w:t>Nurodoma užsakant:</w:t>
            </w:r>
          </w:p>
          <w:p w14:paraId="57F6EC6A"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6 A;</w:t>
            </w:r>
          </w:p>
          <w:p w14:paraId="36D88982"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10 A;</w:t>
            </w:r>
          </w:p>
          <w:p w14:paraId="2C200264"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13 A;</w:t>
            </w:r>
          </w:p>
          <w:p w14:paraId="630878B6"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16 A;</w:t>
            </w:r>
          </w:p>
          <w:p w14:paraId="570BDBC5"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20 A;</w:t>
            </w:r>
          </w:p>
          <w:p w14:paraId="7CFB05DB"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25 A;</w:t>
            </w:r>
          </w:p>
          <w:p w14:paraId="451C94F9"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32 A;</w:t>
            </w:r>
          </w:p>
          <w:p w14:paraId="748BFC61" w14:textId="77777777" w:rsidR="003C3DF1" w:rsidRPr="0002098D" w:rsidRDefault="003C3DF1" w:rsidP="003C3DF1">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40 A;</w:t>
            </w:r>
          </w:p>
          <w:p w14:paraId="4EAB085A" w14:textId="77777777" w:rsidR="00A34F38" w:rsidRDefault="003C3DF1" w:rsidP="00A34F38">
            <w:pPr>
              <w:numPr>
                <w:ilvl w:val="0"/>
                <w:numId w:val="51"/>
              </w:numPr>
              <w:rPr>
                <w:rFonts w:ascii="Arial" w:hAnsi="Arial" w:cs="Arial"/>
                <w:sz w:val="20"/>
                <w:szCs w:val="20"/>
              </w:rPr>
            </w:pPr>
            <w:r w:rsidRPr="0002098D">
              <w:rPr>
                <w:rFonts w:ascii="Arial" w:hAnsi="Arial" w:cs="Arial"/>
                <w:color w:val="000000"/>
                <w:sz w:val="20"/>
                <w:szCs w:val="20"/>
              </w:rPr>
              <w:t>≥</w:t>
            </w:r>
            <w:r w:rsidRPr="0002098D">
              <w:rPr>
                <w:rFonts w:ascii="Arial" w:hAnsi="Arial" w:cs="Arial"/>
                <w:sz w:val="20"/>
                <w:szCs w:val="20"/>
              </w:rPr>
              <w:t xml:space="preserve"> 50 A;</w:t>
            </w:r>
          </w:p>
          <w:p w14:paraId="4F49D820" w14:textId="40927BFA" w:rsidR="003C3DF1" w:rsidRPr="00A34F38" w:rsidRDefault="003C3DF1" w:rsidP="000E367F">
            <w:pPr>
              <w:numPr>
                <w:ilvl w:val="0"/>
                <w:numId w:val="51"/>
              </w:numPr>
              <w:rPr>
                <w:rFonts w:ascii="Arial" w:hAnsi="Arial" w:cs="Arial"/>
                <w:sz w:val="20"/>
                <w:szCs w:val="20"/>
              </w:rPr>
            </w:pPr>
            <w:r w:rsidRPr="00A34F38">
              <w:rPr>
                <w:rFonts w:ascii="Arial" w:hAnsi="Arial" w:cs="Arial"/>
                <w:color w:val="000000"/>
                <w:sz w:val="20"/>
                <w:szCs w:val="20"/>
              </w:rPr>
              <w:t>≥</w:t>
            </w:r>
            <w:r w:rsidRPr="00A34F38">
              <w:rPr>
                <w:rFonts w:ascii="Arial" w:hAnsi="Arial" w:cs="Arial"/>
                <w:sz w:val="20"/>
                <w:szCs w:val="20"/>
              </w:rPr>
              <w:t xml:space="preserve"> 63 A;</w:t>
            </w:r>
          </w:p>
        </w:tc>
        <w:tc>
          <w:tcPr>
            <w:tcW w:w="2962" w:type="dxa"/>
          </w:tcPr>
          <w:p w14:paraId="5EF52D33" w14:textId="77777777" w:rsidR="003C3DF1" w:rsidRPr="002131DA" w:rsidRDefault="003C3DF1" w:rsidP="003C3DF1">
            <w:pPr>
              <w:spacing w:before="60" w:after="60"/>
              <w:jc w:val="both"/>
              <w:rPr>
                <w:rFonts w:ascii="Arial" w:hAnsi="Arial" w:cs="Arial"/>
                <w:sz w:val="20"/>
                <w:szCs w:val="20"/>
              </w:rPr>
            </w:pPr>
          </w:p>
        </w:tc>
        <w:tc>
          <w:tcPr>
            <w:tcW w:w="4804" w:type="dxa"/>
          </w:tcPr>
          <w:p w14:paraId="7ED3D4BE" w14:textId="77777777" w:rsidR="003C3DF1" w:rsidRPr="002131DA" w:rsidRDefault="003C3DF1" w:rsidP="003C3DF1">
            <w:pPr>
              <w:spacing w:before="60" w:after="60"/>
              <w:jc w:val="both"/>
              <w:rPr>
                <w:rFonts w:ascii="Arial" w:hAnsi="Arial" w:cs="Arial"/>
                <w:sz w:val="20"/>
                <w:szCs w:val="20"/>
              </w:rPr>
            </w:pPr>
          </w:p>
        </w:tc>
      </w:tr>
      <w:tr w:rsidR="003C3DF1" w:rsidRPr="002131DA" w14:paraId="78EADB33" w14:textId="77777777" w:rsidTr="25673A09">
        <w:tc>
          <w:tcPr>
            <w:tcW w:w="691" w:type="dxa"/>
          </w:tcPr>
          <w:p w14:paraId="31ECE465"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6802BCE6" w14:textId="64E8293D" w:rsidR="003C3DF1" w:rsidRPr="0002098D" w:rsidRDefault="003C3DF1" w:rsidP="003C3DF1">
            <w:pPr>
              <w:spacing w:before="60" w:after="60"/>
              <w:jc w:val="both"/>
              <w:rPr>
                <w:rFonts w:ascii="Arial" w:hAnsi="Arial" w:cs="Arial"/>
                <w:sz w:val="20"/>
                <w:szCs w:val="20"/>
              </w:rPr>
            </w:pPr>
            <w:r w:rsidRPr="0002098D">
              <w:rPr>
                <w:rFonts w:ascii="Arial" w:hAnsi="Arial" w:cs="Arial"/>
                <w:sz w:val="20"/>
                <w:szCs w:val="20"/>
              </w:rPr>
              <w:t>Atjungimo pajėgumas esant vardinei įtampai</w:t>
            </w:r>
          </w:p>
        </w:tc>
        <w:tc>
          <w:tcPr>
            <w:tcW w:w="2638" w:type="dxa"/>
            <w:vAlign w:val="center"/>
          </w:tcPr>
          <w:p w14:paraId="60AF5B11" w14:textId="77777777" w:rsidR="000E3D60" w:rsidRPr="000E367F" w:rsidRDefault="003C3DF1" w:rsidP="003C3DF1">
            <w:pPr>
              <w:numPr>
                <w:ilvl w:val="0"/>
                <w:numId w:val="51"/>
              </w:numPr>
              <w:rPr>
                <w:rFonts w:ascii="Arial" w:hAnsi="Arial" w:cs="Arial"/>
                <w:sz w:val="20"/>
                <w:szCs w:val="20"/>
              </w:rPr>
            </w:pPr>
            <w:proofErr w:type="spellStart"/>
            <w:r w:rsidRPr="0002098D">
              <w:rPr>
                <w:rFonts w:ascii="Arial" w:hAnsi="Arial" w:cs="Arial"/>
                <w:sz w:val="20"/>
                <w:szCs w:val="20"/>
              </w:rPr>
              <w:t>Icu</w:t>
            </w:r>
            <w:proofErr w:type="spellEnd"/>
            <w:r w:rsidRPr="0002098D">
              <w:rPr>
                <w:rFonts w:ascii="Arial" w:hAnsi="Arial" w:cs="Arial"/>
                <w:color w:val="000000"/>
                <w:sz w:val="20"/>
                <w:szCs w:val="20"/>
              </w:rPr>
              <w:t xml:space="preserve">≥ 10 </w:t>
            </w:r>
            <w:proofErr w:type="spellStart"/>
            <w:r w:rsidRPr="0002098D">
              <w:rPr>
                <w:rFonts w:ascii="Arial" w:hAnsi="Arial" w:cs="Arial"/>
                <w:color w:val="000000"/>
                <w:sz w:val="20"/>
                <w:szCs w:val="20"/>
              </w:rPr>
              <w:t>kA</w:t>
            </w:r>
            <w:proofErr w:type="spellEnd"/>
            <w:r w:rsidRPr="0002098D">
              <w:rPr>
                <w:rFonts w:ascii="Arial" w:hAnsi="Arial" w:cs="Arial"/>
                <w:color w:val="000000"/>
                <w:sz w:val="20"/>
                <w:szCs w:val="20"/>
              </w:rPr>
              <w:t>;</w:t>
            </w:r>
          </w:p>
          <w:p w14:paraId="4C15A4F6" w14:textId="48D2F936" w:rsidR="003C3DF1" w:rsidRPr="000E3D60" w:rsidRDefault="003C3DF1" w:rsidP="000E367F">
            <w:pPr>
              <w:numPr>
                <w:ilvl w:val="0"/>
                <w:numId w:val="51"/>
              </w:numPr>
              <w:rPr>
                <w:rFonts w:ascii="Arial" w:hAnsi="Arial" w:cs="Arial"/>
                <w:sz w:val="20"/>
                <w:szCs w:val="20"/>
              </w:rPr>
            </w:pPr>
            <w:proofErr w:type="spellStart"/>
            <w:r w:rsidRPr="000E3D60">
              <w:rPr>
                <w:rFonts w:ascii="Arial" w:hAnsi="Arial" w:cs="Arial"/>
                <w:sz w:val="20"/>
                <w:szCs w:val="20"/>
              </w:rPr>
              <w:t>Ics</w:t>
            </w:r>
            <w:proofErr w:type="spellEnd"/>
            <w:r w:rsidRPr="000E3D60">
              <w:rPr>
                <w:rFonts w:ascii="Arial" w:hAnsi="Arial" w:cs="Arial"/>
                <w:color w:val="000000"/>
                <w:sz w:val="20"/>
                <w:szCs w:val="20"/>
              </w:rPr>
              <w:t xml:space="preserve">≥ 75 % </w:t>
            </w:r>
            <w:proofErr w:type="spellStart"/>
            <w:r w:rsidRPr="000E3D60">
              <w:rPr>
                <w:rFonts w:ascii="Arial" w:hAnsi="Arial" w:cs="Arial"/>
                <w:color w:val="000000"/>
                <w:sz w:val="20"/>
                <w:szCs w:val="20"/>
              </w:rPr>
              <w:t>Icu</w:t>
            </w:r>
            <w:proofErr w:type="spellEnd"/>
            <w:r w:rsidRPr="000E3D60">
              <w:rPr>
                <w:rFonts w:ascii="Arial" w:hAnsi="Arial" w:cs="Arial"/>
                <w:color w:val="000000"/>
                <w:sz w:val="20"/>
                <w:szCs w:val="20"/>
              </w:rPr>
              <w:t xml:space="preserve"> (≥7,5 </w:t>
            </w:r>
            <w:proofErr w:type="spellStart"/>
            <w:r w:rsidRPr="000E3D60">
              <w:rPr>
                <w:rFonts w:ascii="Arial" w:hAnsi="Arial" w:cs="Arial"/>
                <w:color w:val="000000"/>
                <w:sz w:val="20"/>
                <w:szCs w:val="20"/>
              </w:rPr>
              <w:t>kA</w:t>
            </w:r>
            <w:proofErr w:type="spellEnd"/>
            <w:r w:rsidRPr="000E3D60">
              <w:rPr>
                <w:rFonts w:ascii="Arial" w:hAnsi="Arial" w:cs="Arial"/>
                <w:color w:val="000000"/>
                <w:sz w:val="20"/>
                <w:szCs w:val="20"/>
              </w:rPr>
              <w:t>).</w:t>
            </w:r>
          </w:p>
        </w:tc>
        <w:tc>
          <w:tcPr>
            <w:tcW w:w="2962" w:type="dxa"/>
          </w:tcPr>
          <w:p w14:paraId="7566504C" w14:textId="77777777" w:rsidR="003C3DF1" w:rsidRPr="002131DA" w:rsidRDefault="003C3DF1" w:rsidP="003C3DF1">
            <w:pPr>
              <w:spacing w:before="60" w:after="60"/>
              <w:jc w:val="both"/>
              <w:rPr>
                <w:rFonts w:ascii="Arial" w:hAnsi="Arial" w:cs="Arial"/>
                <w:sz w:val="20"/>
                <w:szCs w:val="20"/>
              </w:rPr>
            </w:pPr>
          </w:p>
        </w:tc>
        <w:tc>
          <w:tcPr>
            <w:tcW w:w="4804" w:type="dxa"/>
          </w:tcPr>
          <w:p w14:paraId="71237921" w14:textId="77777777" w:rsidR="003C3DF1" w:rsidRPr="002131DA" w:rsidRDefault="003C3DF1" w:rsidP="003C3DF1">
            <w:pPr>
              <w:spacing w:before="60" w:after="60"/>
              <w:jc w:val="both"/>
              <w:rPr>
                <w:rFonts w:ascii="Arial" w:hAnsi="Arial" w:cs="Arial"/>
                <w:sz w:val="20"/>
                <w:szCs w:val="20"/>
              </w:rPr>
            </w:pPr>
          </w:p>
        </w:tc>
      </w:tr>
      <w:tr w:rsidR="003C3DF1" w:rsidRPr="002131DA" w14:paraId="491BFEDD" w14:textId="77777777" w:rsidTr="25673A09">
        <w:tc>
          <w:tcPr>
            <w:tcW w:w="691" w:type="dxa"/>
          </w:tcPr>
          <w:p w14:paraId="6F9EEDC6"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520D4577" w14:textId="77777777" w:rsidR="003C3DF1" w:rsidRPr="0002098D" w:rsidRDefault="003C3DF1" w:rsidP="003C3DF1">
            <w:pPr>
              <w:rPr>
                <w:rFonts w:ascii="Arial" w:hAnsi="Arial" w:cs="Arial"/>
                <w:color w:val="000000"/>
                <w:sz w:val="20"/>
                <w:szCs w:val="20"/>
                <w:highlight w:val="yellow"/>
              </w:rPr>
            </w:pPr>
            <w:r w:rsidRPr="0002098D">
              <w:rPr>
                <w:rFonts w:ascii="Arial" w:hAnsi="Arial" w:cs="Arial"/>
                <w:color w:val="000000"/>
                <w:sz w:val="20"/>
                <w:szCs w:val="20"/>
              </w:rPr>
              <w:t xml:space="preserve">Elektrinis atsparumas susidėvėjimui (darbo ciklų skaičius): </w:t>
            </w:r>
          </w:p>
          <w:p w14:paraId="3F14B4DF" w14:textId="77777777" w:rsidR="003C3DF1" w:rsidRPr="0002098D" w:rsidRDefault="003C3DF1" w:rsidP="003C3DF1">
            <w:pPr>
              <w:spacing w:before="60" w:after="60"/>
              <w:jc w:val="both"/>
              <w:rPr>
                <w:rFonts w:ascii="Arial" w:hAnsi="Arial" w:cs="Arial"/>
                <w:sz w:val="20"/>
                <w:szCs w:val="20"/>
              </w:rPr>
            </w:pPr>
          </w:p>
        </w:tc>
        <w:tc>
          <w:tcPr>
            <w:tcW w:w="2638" w:type="dxa"/>
            <w:vAlign w:val="center"/>
          </w:tcPr>
          <w:p w14:paraId="186BB73D" w14:textId="622ED69F" w:rsidR="003C3DF1" w:rsidRPr="0002098D" w:rsidRDefault="003C3DF1" w:rsidP="000E367F">
            <w:pPr>
              <w:ind w:left="720"/>
              <w:rPr>
                <w:rFonts w:ascii="Arial" w:hAnsi="Arial" w:cs="Arial"/>
                <w:sz w:val="20"/>
                <w:szCs w:val="20"/>
              </w:rPr>
            </w:pPr>
            <w:proofErr w:type="spellStart"/>
            <w:r w:rsidRPr="0002098D">
              <w:rPr>
                <w:rFonts w:ascii="Arial" w:hAnsi="Arial" w:cs="Arial"/>
                <w:sz w:val="20"/>
                <w:szCs w:val="20"/>
              </w:rPr>
              <w:t>In</w:t>
            </w:r>
            <w:proofErr w:type="spellEnd"/>
            <w:r w:rsidRPr="0002098D">
              <w:rPr>
                <w:rFonts w:ascii="Arial" w:hAnsi="Arial" w:cs="Arial"/>
                <w:sz w:val="20"/>
                <w:szCs w:val="20"/>
              </w:rPr>
              <w:t xml:space="preserve">≤ 63 A; (≥10000); </w:t>
            </w:r>
          </w:p>
        </w:tc>
        <w:tc>
          <w:tcPr>
            <w:tcW w:w="2962" w:type="dxa"/>
          </w:tcPr>
          <w:p w14:paraId="77616C09" w14:textId="77777777" w:rsidR="003C3DF1" w:rsidRPr="002131DA" w:rsidRDefault="003C3DF1" w:rsidP="003C3DF1">
            <w:pPr>
              <w:spacing w:before="60" w:after="60"/>
              <w:jc w:val="both"/>
              <w:rPr>
                <w:rFonts w:ascii="Arial" w:hAnsi="Arial" w:cs="Arial"/>
                <w:sz w:val="20"/>
                <w:szCs w:val="20"/>
              </w:rPr>
            </w:pPr>
          </w:p>
        </w:tc>
        <w:tc>
          <w:tcPr>
            <w:tcW w:w="4804" w:type="dxa"/>
          </w:tcPr>
          <w:p w14:paraId="6F7A7D0B" w14:textId="77777777" w:rsidR="003C3DF1" w:rsidRPr="002131DA" w:rsidRDefault="003C3DF1" w:rsidP="003C3DF1">
            <w:pPr>
              <w:spacing w:before="60" w:after="60"/>
              <w:jc w:val="both"/>
              <w:rPr>
                <w:rFonts w:ascii="Arial" w:hAnsi="Arial" w:cs="Arial"/>
                <w:sz w:val="20"/>
                <w:szCs w:val="20"/>
              </w:rPr>
            </w:pPr>
          </w:p>
        </w:tc>
      </w:tr>
      <w:tr w:rsidR="003C3DF1" w:rsidRPr="002131DA" w14:paraId="273C74AA" w14:textId="77777777" w:rsidTr="25673A09">
        <w:tc>
          <w:tcPr>
            <w:tcW w:w="691" w:type="dxa"/>
          </w:tcPr>
          <w:p w14:paraId="1732587F"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0179CEBE" w14:textId="4BFD2125"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 xml:space="preserve">Atjungimo charakteristika pagal LST EN 60898–1 </w:t>
            </w:r>
            <w:r w:rsidR="00F615F4">
              <w:rPr>
                <w:rFonts w:ascii="Arial" w:hAnsi="Arial" w:cs="Arial"/>
                <w:color w:val="000000"/>
                <w:sz w:val="20"/>
                <w:szCs w:val="20"/>
              </w:rPr>
              <w:t xml:space="preserve">arba lygiavertį </w:t>
            </w:r>
            <w:r w:rsidRPr="0002098D">
              <w:rPr>
                <w:rFonts w:ascii="Arial" w:hAnsi="Arial" w:cs="Arial"/>
                <w:color w:val="000000"/>
                <w:sz w:val="20"/>
                <w:szCs w:val="20"/>
              </w:rPr>
              <w:t>standartą:</w:t>
            </w:r>
          </w:p>
        </w:tc>
        <w:tc>
          <w:tcPr>
            <w:tcW w:w="2638" w:type="dxa"/>
            <w:vAlign w:val="center"/>
          </w:tcPr>
          <w:p w14:paraId="2329E085" w14:textId="77777777" w:rsidR="003C3DF1" w:rsidRPr="0002098D" w:rsidRDefault="003C3DF1" w:rsidP="003C3DF1">
            <w:pPr>
              <w:numPr>
                <w:ilvl w:val="0"/>
                <w:numId w:val="52"/>
              </w:numPr>
              <w:rPr>
                <w:rFonts w:ascii="Arial" w:hAnsi="Arial" w:cs="Arial"/>
                <w:color w:val="000000"/>
                <w:sz w:val="20"/>
                <w:szCs w:val="20"/>
              </w:rPr>
            </w:pPr>
            <w:r w:rsidRPr="0002098D">
              <w:rPr>
                <w:rFonts w:ascii="Arial" w:hAnsi="Arial" w:cs="Arial"/>
                <w:color w:val="000000"/>
                <w:sz w:val="20"/>
                <w:szCs w:val="20"/>
              </w:rPr>
              <w:t>C</w:t>
            </w:r>
          </w:p>
          <w:p w14:paraId="38FCF0E4" w14:textId="77777777" w:rsidR="003C3DF1" w:rsidRPr="0002098D" w:rsidRDefault="003C3DF1" w:rsidP="000E367F">
            <w:pPr>
              <w:ind w:left="720"/>
              <w:rPr>
                <w:rFonts w:ascii="Arial" w:hAnsi="Arial" w:cs="Arial"/>
                <w:sz w:val="20"/>
                <w:szCs w:val="20"/>
              </w:rPr>
            </w:pPr>
          </w:p>
        </w:tc>
        <w:tc>
          <w:tcPr>
            <w:tcW w:w="2962" w:type="dxa"/>
          </w:tcPr>
          <w:p w14:paraId="5AB23890" w14:textId="77777777" w:rsidR="003C3DF1" w:rsidRPr="002131DA" w:rsidRDefault="003C3DF1" w:rsidP="003C3DF1">
            <w:pPr>
              <w:spacing w:before="60" w:after="60"/>
              <w:jc w:val="both"/>
              <w:rPr>
                <w:rFonts w:ascii="Arial" w:hAnsi="Arial" w:cs="Arial"/>
                <w:sz w:val="20"/>
                <w:szCs w:val="20"/>
              </w:rPr>
            </w:pPr>
          </w:p>
        </w:tc>
        <w:tc>
          <w:tcPr>
            <w:tcW w:w="4804" w:type="dxa"/>
          </w:tcPr>
          <w:p w14:paraId="0230DA89" w14:textId="77777777" w:rsidR="003C3DF1" w:rsidRPr="002131DA" w:rsidRDefault="003C3DF1" w:rsidP="003C3DF1">
            <w:pPr>
              <w:spacing w:before="60" w:after="60"/>
              <w:jc w:val="both"/>
              <w:rPr>
                <w:rFonts w:ascii="Arial" w:hAnsi="Arial" w:cs="Arial"/>
                <w:sz w:val="20"/>
                <w:szCs w:val="20"/>
              </w:rPr>
            </w:pPr>
          </w:p>
        </w:tc>
      </w:tr>
      <w:tr w:rsidR="003C3DF1" w:rsidRPr="002131DA" w14:paraId="7FBBDC71" w14:textId="77777777" w:rsidTr="25673A09">
        <w:tc>
          <w:tcPr>
            <w:tcW w:w="691" w:type="dxa"/>
          </w:tcPr>
          <w:p w14:paraId="38EEEE73"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413E86E5" w14:textId="6504C72C" w:rsidR="003C3DF1" w:rsidRPr="0002098D" w:rsidRDefault="003C3DF1" w:rsidP="003C3DF1">
            <w:pPr>
              <w:rPr>
                <w:rFonts w:ascii="Arial" w:hAnsi="Arial" w:cs="Arial"/>
                <w:color w:val="000000"/>
                <w:sz w:val="20"/>
                <w:szCs w:val="20"/>
              </w:rPr>
            </w:pPr>
            <w:r w:rsidRPr="0002098D">
              <w:rPr>
                <w:rFonts w:ascii="Arial" w:hAnsi="Arial" w:cs="Arial"/>
                <w:sz w:val="20"/>
                <w:szCs w:val="20"/>
              </w:rPr>
              <w:t>Apsaugos laipsnis</w:t>
            </w:r>
          </w:p>
        </w:tc>
        <w:tc>
          <w:tcPr>
            <w:tcW w:w="2638" w:type="dxa"/>
            <w:vAlign w:val="center"/>
          </w:tcPr>
          <w:p w14:paraId="16C9E638" w14:textId="0359C106" w:rsidR="003C3DF1" w:rsidRPr="0002098D" w:rsidRDefault="003C3DF1" w:rsidP="000E367F">
            <w:pPr>
              <w:ind w:left="720"/>
              <w:rPr>
                <w:rFonts w:ascii="Arial" w:hAnsi="Arial" w:cs="Arial"/>
                <w:color w:val="000000"/>
                <w:sz w:val="20"/>
                <w:szCs w:val="20"/>
              </w:rPr>
            </w:pPr>
            <w:r w:rsidRPr="0002098D">
              <w:rPr>
                <w:rFonts w:ascii="Arial" w:hAnsi="Arial" w:cs="Arial"/>
                <w:sz w:val="20"/>
                <w:szCs w:val="20"/>
              </w:rPr>
              <w:t>IP2X</w:t>
            </w:r>
          </w:p>
        </w:tc>
        <w:tc>
          <w:tcPr>
            <w:tcW w:w="2962" w:type="dxa"/>
          </w:tcPr>
          <w:p w14:paraId="5A91C2D1" w14:textId="77777777" w:rsidR="003C3DF1" w:rsidRPr="002131DA" w:rsidRDefault="003C3DF1" w:rsidP="003C3DF1">
            <w:pPr>
              <w:spacing w:before="60" w:after="60"/>
              <w:jc w:val="both"/>
              <w:rPr>
                <w:rFonts w:ascii="Arial" w:hAnsi="Arial" w:cs="Arial"/>
                <w:sz w:val="20"/>
                <w:szCs w:val="20"/>
              </w:rPr>
            </w:pPr>
          </w:p>
        </w:tc>
        <w:tc>
          <w:tcPr>
            <w:tcW w:w="4804" w:type="dxa"/>
          </w:tcPr>
          <w:p w14:paraId="24EBA8EA" w14:textId="77777777" w:rsidR="003C3DF1" w:rsidRPr="002131DA" w:rsidRDefault="003C3DF1" w:rsidP="003C3DF1">
            <w:pPr>
              <w:spacing w:before="60" w:after="60"/>
              <w:jc w:val="both"/>
              <w:rPr>
                <w:rFonts w:ascii="Arial" w:hAnsi="Arial" w:cs="Arial"/>
                <w:sz w:val="20"/>
                <w:szCs w:val="20"/>
              </w:rPr>
            </w:pPr>
          </w:p>
        </w:tc>
      </w:tr>
      <w:tr w:rsidR="003C3DF1" w:rsidRPr="002131DA" w14:paraId="241DCA82" w14:textId="77777777" w:rsidTr="25673A09">
        <w:tc>
          <w:tcPr>
            <w:tcW w:w="691" w:type="dxa"/>
          </w:tcPr>
          <w:p w14:paraId="132AF181"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717F9B68" w14:textId="25EE9640" w:rsidR="003C3DF1" w:rsidRPr="0002098D" w:rsidRDefault="003C3DF1" w:rsidP="003C3DF1">
            <w:pPr>
              <w:rPr>
                <w:rFonts w:ascii="Arial" w:hAnsi="Arial" w:cs="Arial"/>
                <w:sz w:val="20"/>
                <w:szCs w:val="20"/>
              </w:rPr>
            </w:pPr>
            <w:r w:rsidRPr="0002098D">
              <w:rPr>
                <w:rFonts w:ascii="Arial" w:hAnsi="Arial" w:cs="Arial"/>
                <w:sz w:val="20"/>
                <w:szCs w:val="20"/>
              </w:rPr>
              <w:t>Prijungiamo laidininko skerspjūvis (vienoje fazėje)</w:t>
            </w:r>
          </w:p>
        </w:tc>
        <w:tc>
          <w:tcPr>
            <w:tcW w:w="2638" w:type="dxa"/>
            <w:vAlign w:val="center"/>
          </w:tcPr>
          <w:p w14:paraId="4D06D17E" w14:textId="54AF0D4F" w:rsidR="003C3DF1" w:rsidRPr="0002098D" w:rsidRDefault="003C3DF1" w:rsidP="003C3DF1">
            <w:pPr>
              <w:rPr>
                <w:rFonts w:ascii="Arial" w:hAnsi="Arial" w:cs="Arial"/>
                <w:sz w:val="20"/>
                <w:szCs w:val="20"/>
              </w:rPr>
            </w:pPr>
            <w:r w:rsidRPr="0002098D">
              <w:rPr>
                <w:rFonts w:ascii="Symbol" w:eastAsia="Symbol" w:hAnsi="Symbol" w:cs="Symbol"/>
                <w:color w:val="000000"/>
                <w:sz w:val="20"/>
                <w:szCs w:val="20"/>
              </w:rPr>
              <w:t>³</w:t>
            </w:r>
            <w:r w:rsidRPr="0002098D">
              <w:rPr>
                <w:rFonts w:ascii="Arial" w:hAnsi="Arial" w:cs="Arial"/>
                <w:sz w:val="20"/>
                <w:szCs w:val="20"/>
              </w:rPr>
              <w:t xml:space="preserve"> 25 mm</w:t>
            </w:r>
            <w:r w:rsidRPr="0002098D">
              <w:rPr>
                <w:rFonts w:ascii="Arial" w:hAnsi="Arial" w:cs="Arial"/>
                <w:sz w:val="20"/>
                <w:szCs w:val="20"/>
                <w:vertAlign w:val="superscript"/>
              </w:rPr>
              <w:t>2</w:t>
            </w:r>
            <w:r w:rsidRPr="0002098D">
              <w:rPr>
                <w:rFonts w:ascii="Arial" w:hAnsi="Arial" w:cs="Arial"/>
                <w:sz w:val="20"/>
                <w:szCs w:val="20"/>
              </w:rPr>
              <w:t>:</w:t>
            </w:r>
          </w:p>
          <w:p w14:paraId="4779D1CD" w14:textId="73596F13" w:rsidR="003C3DF1" w:rsidRPr="0002098D" w:rsidRDefault="003C3DF1" w:rsidP="000E367F">
            <w:pPr>
              <w:ind w:left="720"/>
              <w:rPr>
                <w:rFonts w:ascii="Arial" w:hAnsi="Arial" w:cs="Arial"/>
                <w:sz w:val="20"/>
                <w:szCs w:val="20"/>
              </w:rPr>
            </w:pPr>
          </w:p>
        </w:tc>
        <w:tc>
          <w:tcPr>
            <w:tcW w:w="2962" w:type="dxa"/>
          </w:tcPr>
          <w:p w14:paraId="27728A67" w14:textId="77777777" w:rsidR="003C3DF1" w:rsidRPr="002131DA" w:rsidRDefault="003C3DF1" w:rsidP="003C3DF1">
            <w:pPr>
              <w:spacing w:before="60" w:after="60"/>
              <w:jc w:val="both"/>
              <w:rPr>
                <w:rFonts w:ascii="Arial" w:hAnsi="Arial" w:cs="Arial"/>
                <w:sz w:val="20"/>
                <w:szCs w:val="20"/>
              </w:rPr>
            </w:pPr>
          </w:p>
        </w:tc>
        <w:tc>
          <w:tcPr>
            <w:tcW w:w="4804" w:type="dxa"/>
          </w:tcPr>
          <w:p w14:paraId="70345E97" w14:textId="77777777" w:rsidR="003C3DF1" w:rsidRPr="002131DA" w:rsidRDefault="003C3DF1" w:rsidP="003C3DF1">
            <w:pPr>
              <w:spacing w:before="60" w:after="60"/>
              <w:jc w:val="both"/>
              <w:rPr>
                <w:rFonts w:ascii="Arial" w:hAnsi="Arial" w:cs="Arial"/>
                <w:sz w:val="20"/>
                <w:szCs w:val="20"/>
              </w:rPr>
            </w:pPr>
          </w:p>
        </w:tc>
      </w:tr>
      <w:tr w:rsidR="003C3DF1" w:rsidRPr="002131DA" w14:paraId="25A23AC2" w14:textId="77777777" w:rsidTr="25673A09">
        <w:tc>
          <w:tcPr>
            <w:tcW w:w="691" w:type="dxa"/>
          </w:tcPr>
          <w:p w14:paraId="389A12AB"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09CAF7D3" w14:textId="5BB4F0E7" w:rsidR="003C3DF1" w:rsidRPr="0002098D" w:rsidRDefault="003C3DF1" w:rsidP="003C3DF1">
            <w:pPr>
              <w:rPr>
                <w:rFonts w:ascii="Arial" w:hAnsi="Arial" w:cs="Arial"/>
                <w:sz w:val="20"/>
                <w:szCs w:val="20"/>
              </w:rPr>
            </w:pPr>
            <w:r w:rsidRPr="0002098D">
              <w:rPr>
                <w:rFonts w:ascii="Arial" w:hAnsi="Arial" w:cs="Arial"/>
                <w:sz w:val="20"/>
                <w:szCs w:val="20"/>
              </w:rPr>
              <w:t>Laidininko prijungimas</w:t>
            </w:r>
          </w:p>
        </w:tc>
        <w:tc>
          <w:tcPr>
            <w:tcW w:w="2638" w:type="dxa"/>
            <w:vAlign w:val="center"/>
          </w:tcPr>
          <w:p w14:paraId="478AB23F" w14:textId="77777777" w:rsidR="003C3DF1" w:rsidRPr="0002098D" w:rsidRDefault="003C3DF1" w:rsidP="003C3DF1">
            <w:pPr>
              <w:rPr>
                <w:rFonts w:ascii="Arial" w:hAnsi="Arial" w:cs="Arial"/>
                <w:sz w:val="20"/>
                <w:szCs w:val="20"/>
              </w:rPr>
            </w:pPr>
            <w:r w:rsidRPr="0002098D">
              <w:rPr>
                <w:rFonts w:ascii="Arial" w:hAnsi="Arial" w:cs="Arial"/>
                <w:sz w:val="20"/>
                <w:szCs w:val="20"/>
              </w:rPr>
              <w:t>Nurodoma užsakant:</w:t>
            </w:r>
          </w:p>
          <w:p w14:paraId="10D48162" w14:textId="77777777" w:rsidR="00FF4A07" w:rsidRDefault="003C3DF1" w:rsidP="003C3DF1">
            <w:pPr>
              <w:numPr>
                <w:ilvl w:val="0"/>
                <w:numId w:val="53"/>
              </w:numPr>
              <w:rPr>
                <w:rFonts w:ascii="Arial" w:hAnsi="Arial" w:cs="Arial"/>
                <w:sz w:val="20"/>
                <w:szCs w:val="20"/>
              </w:rPr>
            </w:pPr>
            <w:r w:rsidRPr="0002098D">
              <w:rPr>
                <w:rFonts w:ascii="Arial" w:hAnsi="Arial" w:cs="Arial"/>
                <w:sz w:val="20"/>
                <w:szCs w:val="20"/>
              </w:rPr>
              <w:t>varžtiniais gnybtais;</w:t>
            </w:r>
          </w:p>
          <w:p w14:paraId="4A921AFD" w14:textId="525B3A32" w:rsidR="003C3DF1" w:rsidRPr="00FF4A07" w:rsidRDefault="003C3DF1" w:rsidP="000E367F">
            <w:pPr>
              <w:numPr>
                <w:ilvl w:val="0"/>
                <w:numId w:val="53"/>
              </w:numPr>
              <w:rPr>
                <w:rFonts w:ascii="Arial" w:hAnsi="Arial" w:cs="Arial"/>
                <w:sz w:val="20"/>
                <w:szCs w:val="20"/>
              </w:rPr>
            </w:pPr>
            <w:r w:rsidRPr="00FF4A07">
              <w:rPr>
                <w:rFonts w:ascii="Arial" w:hAnsi="Arial" w:cs="Arial"/>
                <w:sz w:val="20"/>
                <w:szCs w:val="20"/>
              </w:rPr>
              <w:t>varžtiniais apkabiniais gnybtais.</w:t>
            </w:r>
          </w:p>
        </w:tc>
        <w:tc>
          <w:tcPr>
            <w:tcW w:w="2962" w:type="dxa"/>
          </w:tcPr>
          <w:p w14:paraId="622244BC" w14:textId="77777777" w:rsidR="003C3DF1" w:rsidRPr="002131DA" w:rsidRDefault="003C3DF1" w:rsidP="003C3DF1">
            <w:pPr>
              <w:spacing w:before="60" w:after="60"/>
              <w:jc w:val="both"/>
              <w:rPr>
                <w:rFonts w:ascii="Arial" w:hAnsi="Arial" w:cs="Arial"/>
                <w:sz w:val="20"/>
                <w:szCs w:val="20"/>
              </w:rPr>
            </w:pPr>
          </w:p>
        </w:tc>
        <w:tc>
          <w:tcPr>
            <w:tcW w:w="4804" w:type="dxa"/>
          </w:tcPr>
          <w:p w14:paraId="57B3BE8E" w14:textId="77777777" w:rsidR="003C3DF1" w:rsidRPr="002131DA" w:rsidRDefault="003C3DF1" w:rsidP="003C3DF1">
            <w:pPr>
              <w:spacing w:before="60" w:after="60"/>
              <w:jc w:val="both"/>
              <w:rPr>
                <w:rFonts w:ascii="Arial" w:hAnsi="Arial" w:cs="Arial"/>
                <w:sz w:val="20"/>
                <w:szCs w:val="20"/>
              </w:rPr>
            </w:pPr>
          </w:p>
        </w:tc>
      </w:tr>
      <w:tr w:rsidR="003C3DF1" w:rsidRPr="002131DA" w14:paraId="0C2F4221" w14:textId="77777777" w:rsidTr="25673A09">
        <w:tc>
          <w:tcPr>
            <w:tcW w:w="691" w:type="dxa"/>
          </w:tcPr>
          <w:p w14:paraId="699674E8"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4C0FE15E" w14:textId="0C08B1FA" w:rsidR="003C3DF1" w:rsidRPr="0002098D" w:rsidRDefault="003C3DF1" w:rsidP="003C3DF1">
            <w:pPr>
              <w:rPr>
                <w:rFonts w:ascii="Arial" w:hAnsi="Arial" w:cs="Arial"/>
                <w:sz w:val="20"/>
                <w:szCs w:val="20"/>
              </w:rPr>
            </w:pPr>
            <w:r w:rsidRPr="0002098D">
              <w:rPr>
                <w:rFonts w:ascii="Arial" w:hAnsi="Arial" w:cs="Arial"/>
                <w:sz w:val="20"/>
                <w:szCs w:val="20"/>
              </w:rPr>
              <w:t>Varžtiniai gnybtai (varžtiniai apkabiniai gnybtai)</w:t>
            </w:r>
          </w:p>
        </w:tc>
        <w:tc>
          <w:tcPr>
            <w:tcW w:w="2638" w:type="dxa"/>
            <w:vAlign w:val="center"/>
          </w:tcPr>
          <w:p w14:paraId="1845B203" w14:textId="44A069F5" w:rsidR="003C3DF1" w:rsidRPr="0002098D" w:rsidRDefault="003C3DF1" w:rsidP="003C3DF1">
            <w:pPr>
              <w:rPr>
                <w:rFonts w:ascii="Arial" w:hAnsi="Arial" w:cs="Arial"/>
                <w:sz w:val="20"/>
                <w:szCs w:val="20"/>
              </w:rPr>
            </w:pPr>
            <w:r w:rsidRPr="0002098D">
              <w:rPr>
                <w:rFonts w:ascii="Arial" w:hAnsi="Arial" w:cs="Arial"/>
                <w:sz w:val="20"/>
                <w:szCs w:val="20"/>
              </w:rPr>
              <w:t xml:space="preserve">Tinkantys </w:t>
            </w:r>
            <w:proofErr w:type="spellStart"/>
            <w:r w:rsidRPr="0002098D">
              <w:rPr>
                <w:rFonts w:ascii="Arial" w:hAnsi="Arial" w:cs="Arial"/>
                <w:sz w:val="20"/>
                <w:szCs w:val="20"/>
              </w:rPr>
              <w:t>viengysliams</w:t>
            </w:r>
            <w:proofErr w:type="spellEnd"/>
            <w:r w:rsidRPr="0002098D">
              <w:rPr>
                <w:rFonts w:ascii="Arial" w:hAnsi="Arial" w:cs="Arial"/>
                <w:sz w:val="20"/>
                <w:szCs w:val="20"/>
              </w:rPr>
              <w:t xml:space="preserve"> ir daugiagysliams laidams</w:t>
            </w:r>
          </w:p>
        </w:tc>
        <w:tc>
          <w:tcPr>
            <w:tcW w:w="2962" w:type="dxa"/>
          </w:tcPr>
          <w:p w14:paraId="44CACEEB" w14:textId="77777777" w:rsidR="003C3DF1" w:rsidRPr="002131DA" w:rsidRDefault="003C3DF1" w:rsidP="003C3DF1">
            <w:pPr>
              <w:spacing w:before="60" w:after="60"/>
              <w:jc w:val="both"/>
              <w:rPr>
                <w:rFonts w:ascii="Arial" w:hAnsi="Arial" w:cs="Arial"/>
                <w:sz w:val="20"/>
                <w:szCs w:val="20"/>
              </w:rPr>
            </w:pPr>
          </w:p>
        </w:tc>
        <w:tc>
          <w:tcPr>
            <w:tcW w:w="4804" w:type="dxa"/>
          </w:tcPr>
          <w:p w14:paraId="3370DF32" w14:textId="77777777" w:rsidR="003C3DF1" w:rsidRPr="002131DA" w:rsidRDefault="003C3DF1" w:rsidP="003C3DF1">
            <w:pPr>
              <w:spacing w:before="60" w:after="60"/>
              <w:jc w:val="both"/>
              <w:rPr>
                <w:rFonts w:ascii="Arial" w:hAnsi="Arial" w:cs="Arial"/>
                <w:sz w:val="20"/>
                <w:szCs w:val="20"/>
              </w:rPr>
            </w:pPr>
          </w:p>
        </w:tc>
      </w:tr>
      <w:tr w:rsidR="003C3DF1" w:rsidRPr="002131DA" w14:paraId="1D99011F" w14:textId="77777777" w:rsidTr="25673A09">
        <w:tc>
          <w:tcPr>
            <w:tcW w:w="691" w:type="dxa"/>
          </w:tcPr>
          <w:p w14:paraId="38340F49"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403B3C9C" w14:textId="11CCB61E" w:rsidR="003C3DF1" w:rsidRPr="0002098D" w:rsidRDefault="003C3DF1" w:rsidP="003C3DF1">
            <w:pPr>
              <w:rPr>
                <w:rFonts w:ascii="Arial" w:hAnsi="Arial" w:cs="Arial"/>
                <w:sz w:val="20"/>
                <w:szCs w:val="20"/>
              </w:rPr>
            </w:pPr>
            <w:proofErr w:type="spellStart"/>
            <w:r w:rsidRPr="0002098D">
              <w:rPr>
                <w:rFonts w:ascii="Arial" w:hAnsi="Arial" w:cs="Arial"/>
                <w:sz w:val="20"/>
                <w:szCs w:val="20"/>
              </w:rPr>
              <w:t>Atkabiklio</w:t>
            </w:r>
            <w:proofErr w:type="spellEnd"/>
            <w:r w:rsidRPr="0002098D">
              <w:rPr>
                <w:rFonts w:ascii="Arial" w:hAnsi="Arial" w:cs="Arial"/>
                <w:sz w:val="20"/>
                <w:szCs w:val="20"/>
              </w:rPr>
              <w:t xml:space="preserve"> poveikis</w:t>
            </w:r>
          </w:p>
        </w:tc>
        <w:tc>
          <w:tcPr>
            <w:tcW w:w="2638" w:type="dxa"/>
          </w:tcPr>
          <w:p w14:paraId="3B910563" w14:textId="757344AF" w:rsidR="003C3DF1" w:rsidRPr="0002098D" w:rsidRDefault="003C3DF1" w:rsidP="003C3DF1">
            <w:pPr>
              <w:rPr>
                <w:rFonts w:ascii="Arial" w:hAnsi="Arial" w:cs="Arial"/>
                <w:sz w:val="20"/>
                <w:szCs w:val="20"/>
              </w:rPr>
            </w:pPr>
            <w:r w:rsidRPr="0002098D">
              <w:rPr>
                <w:rFonts w:ascii="Arial" w:hAnsi="Arial" w:cs="Arial"/>
                <w:sz w:val="20"/>
                <w:szCs w:val="20"/>
              </w:rPr>
              <w:t>Nuo šiluminės-elektromagnetinės apsaugos;</w:t>
            </w:r>
          </w:p>
        </w:tc>
        <w:tc>
          <w:tcPr>
            <w:tcW w:w="2962" w:type="dxa"/>
          </w:tcPr>
          <w:p w14:paraId="45888334" w14:textId="77777777" w:rsidR="003C3DF1" w:rsidRPr="002131DA" w:rsidRDefault="003C3DF1" w:rsidP="003C3DF1">
            <w:pPr>
              <w:spacing w:before="60" w:after="60"/>
              <w:jc w:val="both"/>
              <w:rPr>
                <w:rFonts w:ascii="Arial" w:hAnsi="Arial" w:cs="Arial"/>
                <w:sz w:val="20"/>
                <w:szCs w:val="20"/>
              </w:rPr>
            </w:pPr>
          </w:p>
        </w:tc>
        <w:tc>
          <w:tcPr>
            <w:tcW w:w="4804" w:type="dxa"/>
          </w:tcPr>
          <w:p w14:paraId="211E2C5F" w14:textId="77777777" w:rsidR="003C3DF1" w:rsidRPr="002131DA" w:rsidRDefault="003C3DF1" w:rsidP="003C3DF1">
            <w:pPr>
              <w:spacing w:before="60" w:after="60"/>
              <w:jc w:val="both"/>
              <w:rPr>
                <w:rFonts w:ascii="Arial" w:hAnsi="Arial" w:cs="Arial"/>
                <w:sz w:val="20"/>
                <w:szCs w:val="20"/>
              </w:rPr>
            </w:pPr>
          </w:p>
        </w:tc>
      </w:tr>
      <w:tr w:rsidR="003C3DF1" w:rsidRPr="002131DA" w14:paraId="6A049FBE" w14:textId="77777777" w:rsidTr="25673A09">
        <w:tc>
          <w:tcPr>
            <w:tcW w:w="691" w:type="dxa"/>
          </w:tcPr>
          <w:p w14:paraId="23E35836"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63BBD4D9" w14:textId="4E71230D" w:rsidR="003C3DF1" w:rsidRPr="0002098D" w:rsidRDefault="003C3DF1" w:rsidP="003C3DF1">
            <w:pPr>
              <w:rPr>
                <w:rFonts w:ascii="Arial" w:hAnsi="Arial" w:cs="Arial"/>
                <w:sz w:val="20"/>
                <w:szCs w:val="20"/>
              </w:rPr>
            </w:pPr>
            <w:r w:rsidRPr="0002098D">
              <w:rPr>
                <w:rFonts w:ascii="Arial" w:hAnsi="Arial" w:cs="Arial"/>
                <w:color w:val="000000"/>
                <w:sz w:val="20"/>
                <w:szCs w:val="20"/>
              </w:rPr>
              <w:t>Polių skaičius</w:t>
            </w:r>
          </w:p>
        </w:tc>
        <w:tc>
          <w:tcPr>
            <w:tcW w:w="2638" w:type="dxa"/>
            <w:vAlign w:val="center"/>
          </w:tcPr>
          <w:p w14:paraId="655A7A32" w14:textId="77777777"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Nurodoma užsakant:</w:t>
            </w:r>
          </w:p>
          <w:p w14:paraId="56ED51FC" w14:textId="77777777" w:rsidR="000F6A06" w:rsidRPr="000E367F" w:rsidRDefault="003C3DF1" w:rsidP="003C3DF1">
            <w:pPr>
              <w:numPr>
                <w:ilvl w:val="0"/>
                <w:numId w:val="54"/>
              </w:numPr>
              <w:rPr>
                <w:rFonts w:ascii="Arial" w:hAnsi="Arial" w:cs="Arial"/>
                <w:sz w:val="20"/>
                <w:szCs w:val="20"/>
              </w:rPr>
            </w:pPr>
            <w:r w:rsidRPr="0002098D">
              <w:rPr>
                <w:rFonts w:ascii="Arial" w:hAnsi="Arial" w:cs="Arial"/>
                <w:color w:val="000000"/>
                <w:sz w:val="20"/>
                <w:szCs w:val="20"/>
              </w:rPr>
              <w:t>1;</w:t>
            </w:r>
          </w:p>
          <w:p w14:paraId="37E182BE" w14:textId="19150855" w:rsidR="003C3DF1" w:rsidRPr="000F6A06" w:rsidRDefault="003C3DF1" w:rsidP="000E367F">
            <w:pPr>
              <w:numPr>
                <w:ilvl w:val="0"/>
                <w:numId w:val="54"/>
              </w:numPr>
              <w:rPr>
                <w:rFonts w:ascii="Arial" w:hAnsi="Arial" w:cs="Arial"/>
                <w:sz w:val="20"/>
                <w:szCs w:val="20"/>
              </w:rPr>
            </w:pPr>
            <w:r w:rsidRPr="000F6A06">
              <w:rPr>
                <w:rFonts w:ascii="Arial" w:hAnsi="Arial" w:cs="Arial"/>
                <w:color w:val="000000"/>
                <w:sz w:val="20"/>
                <w:szCs w:val="20"/>
              </w:rPr>
              <w:t>3.</w:t>
            </w:r>
          </w:p>
        </w:tc>
        <w:tc>
          <w:tcPr>
            <w:tcW w:w="2962" w:type="dxa"/>
          </w:tcPr>
          <w:p w14:paraId="61617ACE" w14:textId="77777777" w:rsidR="003C3DF1" w:rsidRPr="002131DA" w:rsidRDefault="003C3DF1" w:rsidP="003C3DF1">
            <w:pPr>
              <w:spacing w:before="60" w:after="60"/>
              <w:jc w:val="both"/>
              <w:rPr>
                <w:rFonts w:ascii="Arial" w:hAnsi="Arial" w:cs="Arial"/>
                <w:sz w:val="20"/>
                <w:szCs w:val="20"/>
              </w:rPr>
            </w:pPr>
          </w:p>
        </w:tc>
        <w:tc>
          <w:tcPr>
            <w:tcW w:w="4804" w:type="dxa"/>
          </w:tcPr>
          <w:p w14:paraId="73B10B1F" w14:textId="77777777" w:rsidR="003C3DF1" w:rsidRPr="002131DA" w:rsidRDefault="003C3DF1" w:rsidP="003C3DF1">
            <w:pPr>
              <w:spacing w:before="60" w:after="60"/>
              <w:jc w:val="both"/>
              <w:rPr>
                <w:rFonts w:ascii="Arial" w:hAnsi="Arial" w:cs="Arial"/>
                <w:sz w:val="20"/>
                <w:szCs w:val="20"/>
              </w:rPr>
            </w:pPr>
          </w:p>
        </w:tc>
      </w:tr>
      <w:tr w:rsidR="003C3DF1" w:rsidRPr="002131DA" w14:paraId="30D436C7" w14:textId="77777777" w:rsidTr="25673A09">
        <w:tc>
          <w:tcPr>
            <w:tcW w:w="691" w:type="dxa"/>
          </w:tcPr>
          <w:p w14:paraId="52ACCD42"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4A4B3A90" w14:textId="584641D0"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Tvirtinimo būdas</w:t>
            </w:r>
          </w:p>
        </w:tc>
        <w:tc>
          <w:tcPr>
            <w:tcW w:w="2638" w:type="dxa"/>
          </w:tcPr>
          <w:p w14:paraId="43127B22" w14:textId="0527A4FF" w:rsidR="003C3DF1" w:rsidRPr="0002098D" w:rsidRDefault="003C3DF1" w:rsidP="003C3DF1">
            <w:pPr>
              <w:rPr>
                <w:rFonts w:ascii="Arial" w:hAnsi="Arial" w:cs="Arial"/>
                <w:color w:val="000000"/>
                <w:sz w:val="20"/>
                <w:szCs w:val="20"/>
              </w:rPr>
            </w:pPr>
            <w:r w:rsidRPr="0002098D">
              <w:rPr>
                <w:rFonts w:ascii="Arial" w:hAnsi="Arial" w:cs="Arial"/>
                <w:sz w:val="20"/>
                <w:szCs w:val="20"/>
              </w:rPr>
              <w:t>Ant montažinio DIN bėgelio (šynos), pagal LST EN 60715 standartą</w:t>
            </w:r>
            <w:r w:rsidR="006E18E5">
              <w:rPr>
                <w:rFonts w:ascii="Arial" w:hAnsi="Arial" w:cs="Arial"/>
                <w:sz w:val="20"/>
                <w:szCs w:val="20"/>
              </w:rPr>
              <w:t xml:space="preserve"> arba lygiavertį</w:t>
            </w:r>
          </w:p>
        </w:tc>
        <w:tc>
          <w:tcPr>
            <w:tcW w:w="2962" w:type="dxa"/>
          </w:tcPr>
          <w:p w14:paraId="370A9281" w14:textId="77777777" w:rsidR="003C3DF1" w:rsidRPr="002131DA" w:rsidRDefault="003C3DF1" w:rsidP="003C3DF1">
            <w:pPr>
              <w:spacing w:before="60" w:after="60"/>
              <w:jc w:val="both"/>
              <w:rPr>
                <w:rFonts w:ascii="Arial" w:hAnsi="Arial" w:cs="Arial"/>
                <w:sz w:val="20"/>
                <w:szCs w:val="20"/>
              </w:rPr>
            </w:pPr>
          </w:p>
        </w:tc>
        <w:tc>
          <w:tcPr>
            <w:tcW w:w="4804" w:type="dxa"/>
          </w:tcPr>
          <w:p w14:paraId="2BA33FD2" w14:textId="77777777" w:rsidR="003C3DF1" w:rsidRPr="002131DA" w:rsidRDefault="003C3DF1" w:rsidP="003C3DF1">
            <w:pPr>
              <w:spacing w:before="60" w:after="60"/>
              <w:jc w:val="both"/>
              <w:rPr>
                <w:rFonts w:ascii="Arial" w:hAnsi="Arial" w:cs="Arial"/>
                <w:sz w:val="20"/>
                <w:szCs w:val="20"/>
              </w:rPr>
            </w:pPr>
          </w:p>
        </w:tc>
      </w:tr>
      <w:tr w:rsidR="003C3DF1" w:rsidRPr="002131DA" w14:paraId="5FA026C3" w14:textId="77777777" w:rsidTr="25673A09">
        <w:tc>
          <w:tcPr>
            <w:tcW w:w="691" w:type="dxa"/>
          </w:tcPr>
          <w:p w14:paraId="3FC8C5BB"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14567040" w14:textId="1DFBEFF7"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Automatinio jungiklio atsparumas aukštai temperatūrai ir užsiliepsnojimui</w:t>
            </w:r>
          </w:p>
        </w:tc>
        <w:tc>
          <w:tcPr>
            <w:tcW w:w="2638" w:type="dxa"/>
          </w:tcPr>
          <w:p w14:paraId="531D0E82" w14:textId="04FBADAD" w:rsidR="003C3DF1" w:rsidRPr="0002098D" w:rsidRDefault="003C3DF1" w:rsidP="003C3DF1">
            <w:pPr>
              <w:rPr>
                <w:rFonts w:ascii="Arial" w:hAnsi="Arial" w:cs="Arial"/>
                <w:sz w:val="20"/>
                <w:szCs w:val="20"/>
              </w:rPr>
            </w:pPr>
            <w:r w:rsidRPr="0002098D">
              <w:rPr>
                <w:rFonts w:ascii="Arial" w:hAnsi="Arial" w:cs="Arial"/>
                <w:color w:val="000000"/>
                <w:sz w:val="20"/>
                <w:szCs w:val="20"/>
              </w:rPr>
              <w:t xml:space="preserve"> Pagal</w:t>
            </w:r>
            <w:r w:rsidR="006E18E5">
              <w:rPr>
                <w:rFonts w:ascii="Arial" w:hAnsi="Arial" w:cs="Arial"/>
                <w:color w:val="000000"/>
                <w:sz w:val="20"/>
                <w:szCs w:val="20"/>
              </w:rPr>
              <w:t xml:space="preserve"> standartą</w:t>
            </w:r>
            <w:r w:rsidRPr="0002098D">
              <w:rPr>
                <w:rFonts w:ascii="Arial" w:hAnsi="Arial" w:cs="Arial"/>
                <w:color w:val="000000"/>
                <w:sz w:val="20"/>
                <w:szCs w:val="20"/>
              </w:rPr>
              <w:t xml:space="preserve"> LST EN 60947-1, skyriai 7.1.2.2 arba 7.1.2.3</w:t>
            </w:r>
            <w:r w:rsidR="006E18E5">
              <w:rPr>
                <w:rFonts w:ascii="Arial" w:hAnsi="Arial" w:cs="Arial"/>
                <w:color w:val="000000"/>
                <w:sz w:val="20"/>
                <w:szCs w:val="20"/>
              </w:rPr>
              <w:t xml:space="preserve"> arba lygiavertį</w:t>
            </w:r>
          </w:p>
        </w:tc>
        <w:tc>
          <w:tcPr>
            <w:tcW w:w="2962" w:type="dxa"/>
          </w:tcPr>
          <w:p w14:paraId="1CC2611A" w14:textId="77777777" w:rsidR="003C3DF1" w:rsidRPr="002131DA" w:rsidRDefault="003C3DF1" w:rsidP="003C3DF1">
            <w:pPr>
              <w:spacing w:before="60" w:after="60"/>
              <w:jc w:val="both"/>
              <w:rPr>
                <w:rFonts w:ascii="Arial" w:hAnsi="Arial" w:cs="Arial"/>
                <w:sz w:val="20"/>
                <w:szCs w:val="20"/>
              </w:rPr>
            </w:pPr>
          </w:p>
        </w:tc>
        <w:tc>
          <w:tcPr>
            <w:tcW w:w="4804" w:type="dxa"/>
          </w:tcPr>
          <w:p w14:paraId="6813EE0C" w14:textId="77777777" w:rsidR="003C3DF1" w:rsidRPr="002131DA" w:rsidRDefault="003C3DF1" w:rsidP="003C3DF1">
            <w:pPr>
              <w:spacing w:before="60" w:after="60"/>
              <w:jc w:val="both"/>
              <w:rPr>
                <w:rFonts w:ascii="Arial" w:hAnsi="Arial" w:cs="Arial"/>
                <w:sz w:val="20"/>
                <w:szCs w:val="20"/>
              </w:rPr>
            </w:pPr>
          </w:p>
        </w:tc>
      </w:tr>
      <w:tr w:rsidR="003C3DF1" w:rsidRPr="002131DA" w14:paraId="3A4D9410" w14:textId="77777777" w:rsidTr="25673A09">
        <w:tc>
          <w:tcPr>
            <w:tcW w:w="691" w:type="dxa"/>
          </w:tcPr>
          <w:p w14:paraId="0F72D9BD"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4417D464" w14:textId="4D3602D4"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Ant automatinio jungiklio turi būti nurodoma:</w:t>
            </w:r>
          </w:p>
        </w:tc>
        <w:tc>
          <w:tcPr>
            <w:tcW w:w="2638" w:type="dxa"/>
            <w:vAlign w:val="center"/>
          </w:tcPr>
          <w:p w14:paraId="2C1750C4" w14:textId="77777777" w:rsidR="003C3DF1" w:rsidRPr="0002098D" w:rsidRDefault="003C3DF1" w:rsidP="003C3DF1">
            <w:pPr>
              <w:numPr>
                <w:ilvl w:val="0"/>
                <w:numId w:val="55"/>
              </w:numPr>
              <w:tabs>
                <w:tab w:val="clear" w:pos="360"/>
                <w:tab w:val="num" w:pos="318"/>
              </w:tabs>
              <w:ind w:left="0" w:firstLine="0"/>
              <w:rPr>
                <w:rFonts w:ascii="Arial" w:hAnsi="Arial" w:cs="Arial"/>
                <w:sz w:val="20"/>
                <w:szCs w:val="20"/>
              </w:rPr>
            </w:pPr>
            <w:r w:rsidRPr="0002098D">
              <w:rPr>
                <w:rFonts w:ascii="Arial" w:hAnsi="Arial" w:cs="Arial"/>
                <w:sz w:val="20"/>
                <w:szCs w:val="20"/>
              </w:rPr>
              <w:t>Vardinė srovė (</w:t>
            </w:r>
            <w:proofErr w:type="spellStart"/>
            <w:r w:rsidRPr="0002098D">
              <w:rPr>
                <w:rFonts w:ascii="Arial" w:hAnsi="Arial" w:cs="Arial"/>
                <w:sz w:val="20"/>
                <w:szCs w:val="20"/>
              </w:rPr>
              <w:t>In</w:t>
            </w:r>
            <w:proofErr w:type="spellEnd"/>
            <w:r w:rsidRPr="0002098D">
              <w:rPr>
                <w:rFonts w:ascii="Arial" w:hAnsi="Arial" w:cs="Arial"/>
                <w:sz w:val="20"/>
                <w:szCs w:val="20"/>
              </w:rPr>
              <w:t>);</w:t>
            </w:r>
          </w:p>
          <w:p w14:paraId="15822933" w14:textId="77777777" w:rsidR="003C3DF1" w:rsidRPr="0002098D" w:rsidRDefault="003C3DF1" w:rsidP="003C3DF1">
            <w:pPr>
              <w:numPr>
                <w:ilvl w:val="0"/>
                <w:numId w:val="55"/>
              </w:numPr>
              <w:tabs>
                <w:tab w:val="clear" w:pos="360"/>
                <w:tab w:val="num" w:pos="318"/>
              </w:tabs>
              <w:ind w:left="0" w:firstLine="0"/>
              <w:rPr>
                <w:rFonts w:ascii="Arial" w:hAnsi="Arial" w:cs="Arial"/>
                <w:sz w:val="20"/>
                <w:szCs w:val="20"/>
              </w:rPr>
            </w:pPr>
            <w:r w:rsidRPr="0002098D">
              <w:rPr>
                <w:rFonts w:ascii="Arial" w:hAnsi="Arial" w:cs="Arial"/>
                <w:sz w:val="20"/>
                <w:szCs w:val="20"/>
              </w:rPr>
              <w:t>Vardinė įtampa (</w:t>
            </w:r>
            <w:proofErr w:type="spellStart"/>
            <w:r w:rsidRPr="0002098D">
              <w:rPr>
                <w:rFonts w:ascii="Arial" w:hAnsi="Arial" w:cs="Arial"/>
                <w:sz w:val="20"/>
                <w:szCs w:val="20"/>
              </w:rPr>
              <w:t>Ue</w:t>
            </w:r>
            <w:proofErr w:type="spellEnd"/>
            <w:r w:rsidRPr="0002098D">
              <w:rPr>
                <w:rFonts w:ascii="Arial" w:hAnsi="Arial" w:cs="Arial"/>
                <w:sz w:val="20"/>
                <w:szCs w:val="20"/>
              </w:rPr>
              <w:t>);</w:t>
            </w:r>
          </w:p>
          <w:p w14:paraId="3D7353A2" w14:textId="77777777" w:rsidR="003C3DF1" w:rsidRPr="0002098D" w:rsidRDefault="003C3DF1" w:rsidP="003C3DF1">
            <w:pPr>
              <w:numPr>
                <w:ilvl w:val="0"/>
                <w:numId w:val="55"/>
              </w:numPr>
              <w:tabs>
                <w:tab w:val="clear" w:pos="360"/>
                <w:tab w:val="num" w:pos="318"/>
              </w:tabs>
              <w:ind w:left="0" w:firstLine="0"/>
              <w:rPr>
                <w:rFonts w:ascii="Arial" w:hAnsi="Arial" w:cs="Arial"/>
                <w:sz w:val="20"/>
                <w:szCs w:val="20"/>
              </w:rPr>
            </w:pPr>
            <w:r w:rsidRPr="0002098D">
              <w:rPr>
                <w:rFonts w:ascii="Arial" w:hAnsi="Arial" w:cs="Arial"/>
                <w:sz w:val="20"/>
                <w:szCs w:val="20"/>
              </w:rPr>
              <w:t>Atjungimo geba (</w:t>
            </w:r>
            <w:proofErr w:type="spellStart"/>
            <w:r w:rsidRPr="0002098D">
              <w:rPr>
                <w:rFonts w:ascii="Arial" w:hAnsi="Arial" w:cs="Arial"/>
                <w:sz w:val="20"/>
                <w:szCs w:val="20"/>
              </w:rPr>
              <w:t>Icu</w:t>
            </w:r>
            <w:proofErr w:type="spellEnd"/>
            <w:r w:rsidRPr="0002098D">
              <w:rPr>
                <w:rFonts w:ascii="Arial" w:hAnsi="Arial" w:cs="Arial"/>
                <w:sz w:val="20"/>
                <w:szCs w:val="20"/>
              </w:rPr>
              <w:t>);</w:t>
            </w:r>
          </w:p>
          <w:p w14:paraId="0C5C39FB" w14:textId="77777777" w:rsidR="003C3DF1" w:rsidRPr="0002098D" w:rsidRDefault="003C3DF1" w:rsidP="003C3DF1">
            <w:pPr>
              <w:numPr>
                <w:ilvl w:val="0"/>
                <w:numId w:val="55"/>
              </w:numPr>
              <w:tabs>
                <w:tab w:val="clear" w:pos="360"/>
                <w:tab w:val="num" w:pos="318"/>
              </w:tabs>
              <w:ind w:left="0" w:firstLine="0"/>
              <w:rPr>
                <w:rFonts w:ascii="Arial" w:hAnsi="Arial" w:cs="Arial"/>
                <w:sz w:val="20"/>
                <w:szCs w:val="20"/>
              </w:rPr>
            </w:pPr>
            <w:proofErr w:type="spellStart"/>
            <w:r w:rsidRPr="0002098D">
              <w:rPr>
                <w:rFonts w:ascii="Arial" w:hAnsi="Arial" w:cs="Arial"/>
                <w:sz w:val="20"/>
                <w:szCs w:val="20"/>
              </w:rPr>
              <w:t>Servisinė</w:t>
            </w:r>
            <w:proofErr w:type="spellEnd"/>
            <w:r w:rsidRPr="0002098D">
              <w:rPr>
                <w:rFonts w:ascii="Arial" w:hAnsi="Arial" w:cs="Arial"/>
                <w:sz w:val="20"/>
                <w:szCs w:val="20"/>
              </w:rPr>
              <w:t xml:space="preserve"> atjungimo geba (</w:t>
            </w:r>
            <w:proofErr w:type="spellStart"/>
            <w:r w:rsidRPr="0002098D">
              <w:rPr>
                <w:rFonts w:ascii="Arial" w:hAnsi="Arial" w:cs="Arial"/>
                <w:sz w:val="20"/>
                <w:szCs w:val="20"/>
              </w:rPr>
              <w:t>Ics</w:t>
            </w:r>
            <w:proofErr w:type="spellEnd"/>
            <w:r w:rsidRPr="0002098D">
              <w:rPr>
                <w:rFonts w:ascii="Arial" w:hAnsi="Arial" w:cs="Arial"/>
                <w:sz w:val="20"/>
                <w:szCs w:val="20"/>
              </w:rPr>
              <w:t>);</w:t>
            </w:r>
          </w:p>
          <w:p w14:paraId="49291AA4" w14:textId="77777777" w:rsidR="003C3DF1" w:rsidRPr="0002098D" w:rsidRDefault="003C3DF1" w:rsidP="003C3DF1">
            <w:pPr>
              <w:numPr>
                <w:ilvl w:val="0"/>
                <w:numId w:val="55"/>
              </w:numPr>
              <w:tabs>
                <w:tab w:val="clear" w:pos="360"/>
                <w:tab w:val="num" w:pos="318"/>
              </w:tabs>
              <w:ind w:left="0" w:firstLine="0"/>
              <w:rPr>
                <w:rFonts w:ascii="Arial" w:hAnsi="Arial" w:cs="Arial"/>
                <w:sz w:val="20"/>
                <w:szCs w:val="20"/>
              </w:rPr>
            </w:pPr>
            <w:r w:rsidRPr="0002098D">
              <w:rPr>
                <w:rFonts w:ascii="Arial" w:hAnsi="Arial" w:cs="Arial"/>
                <w:sz w:val="20"/>
                <w:szCs w:val="20"/>
              </w:rPr>
              <w:t>Impulsinė įtampa (</w:t>
            </w:r>
            <w:proofErr w:type="spellStart"/>
            <w:r w:rsidRPr="0002098D">
              <w:rPr>
                <w:rFonts w:ascii="Arial" w:hAnsi="Arial" w:cs="Arial"/>
                <w:sz w:val="20"/>
                <w:szCs w:val="20"/>
              </w:rPr>
              <w:t>Uimp</w:t>
            </w:r>
            <w:proofErr w:type="spellEnd"/>
            <w:r w:rsidRPr="0002098D">
              <w:rPr>
                <w:rFonts w:ascii="Arial" w:hAnsi="Arial" w:cs="Arial"/>
                <w:sz w:val="20"/>
                <w:szCs w:val="20"/>
              </w:rPr>
              <w:t>);</w:t>
            </w:r>
          </w:p>
          <w:p w14:paraId="48EFD1DB" w14:textId="77777777" w:rsidR="003C3DF1" w:rsidRPr="0002098D" w:rsidRDefault="003C3DF1" w:rsidP="003C3DF1">
            <w:pPr>
              <w:numPr>
                <w:ilvl w:val="0"/>
                <w:numId w:val="55"/>
              </w:numPr>
              <w:tabs>
                <w:tab w:val="clear" w:pos="360"/>
                <w:tab w:val="num" w:pos="318"/>
              </w:tabs>
              <w:ind w:left="0" w:firstLine="0"/>
              <w:rPr>
                <w:rFonts w:ascii="Arial" w:hAnsi="Arial" w:cs="Arial"/>
                <w:sz w:val="20"/>
                <w:szCs w:val="20"/>
              </w:rPr>
            </w:pPr>
            <w:r w:rsidRPr="0002098D">
              <w:rPr>
                <w:rFonts w:ascii="Arial" w:hAnsi="Arial" w:cs="Arial"/>
                <w:sz w:val="20"/>
                <w:szCs w:val="20"/>
              </w:rPr>
              <w:t>Atjungimo charakteristika (C);</w:t>
            </w:r>
          </w:p>
          <w:p w14:paraId="335294F4" w14:textId="77777777" w:rsidR="003C3DF1" w:rsidRPr="0002098D" w:rsidRDefault="003C3DF1" w:rsidP="003C3DF1">
            <w:pPr>
              <w:numPr>
                <w:ilvl w:val="0"/>
                <w:numId w:val="55"/>
              </w:numPr>
              <w:tabs>
                <w:tab w:val="clear" w:pos="360"/>
                <w:tab w:val="num" w:pos="318"/>
              </w:tabs>
              <w:ind w:left="0" w:firstLine="0"/>
              <w:rPr>
                <w:rFonts w:ascii="Arial" w:hAnsi="Arial" w:cs="Arial"/>
                <w:sz w:val="20"/>
                <w:szCs w:val="20"/>
              </w:rPr>
            </w:pPr>
            <w:proofErr w:type="spellStart"/>
            <w:r w:rsidRPr="0002098D">
              <w:rPr>
                <w:rFonts w:ascii="Arial" w:hAnsi="Arial" w:cs="Arial"/>
                <w:sz w:val="20"/>
                <w:szCs w:val="20"/>
              </w:rPr>
              <w:t>Mnemoschema</w:t>
            </w:r>
            <w:proofErr w:type="spellEnd"/>
            <w:r w:rsidRPr="0002098D">
              <w:rPr>
                <w:rFonts w:ascii="Arial" w:hAnsi="Arial" w:cs="Arial"/>
                <w:sz w:val="20"/>
                <w:szCs w:val="20"/>
              </w:rPr>
              <w:t>;</w:t>
            </w:r>
          </w:p>
          <w:p w14:paraId="613BEB06" w14:textId="022918AE" w:rsidR="003C3DF1" w:rsidRPr="0002098D" w:rsidRDefault="003C3DF1" w:rsidP="003C3DF1">
            <w:pPr>
              <w:rPr>
                <w:rFonts w:ascii="Arial" w:hAnsi="Arial" w:cs="Arial"/>
                <w:color w:val="000000"/>
                <w:sz w:val="20"/>
                <w:szCs w:val="20"/>
              </w:rPr>
            </w:pPr>
            <w:r w:rsidRPr="0002098D">
              <w:rPr>
                <w:rFonts w:ascii="Arial" w:hAnsi="Arial" w:cs="Arial"/>
                <w:sz w:val="20"/>
                <w:szCs w:val="20"/>
              </w:rPr>
              <w:t>Standartas kuriam atitinka (IEC/EN 60947–2).</w:t>
            </w:r>
          </w:p>
        </w:tc>
        <w:tc>
          <w:tcPr>
            <w:tcW w:w="2962" w:type="dxa"/>
          </w:tcPr>
          <w:p w14:paraId="52B43832" w14:textId="77777777" w:rsidR="003C3DF1" w:rsidRPr="002131DA" w:rsidRDefault="003C3DF1" w:rsidP="003C3DF1">
            <w:pPr>
              <w:spacing w:before="60" w:after="60"/>
              <w:jc w:val="both"/>
              <w:rPr>
                <w:rFonts w:ascii="Arial" w:hAnsi="Arial" w:cs="Arial"/>
                <w:sz w:val="20"/>
                <w:szCs w:val="20"/>
              </w:rPr>
            </w:pPr>
          </w:p>
        </w:tc>
        <w:tc>
          <w:tcPr>
            <w:tcW w:w="4804" w:type="dxa"/>
          </w:tcPr>
          <w:p w14:paraId="66DCA908" w14:textId="77777777" w:rsidR="003C3DF1" w:rsidRPr="002131DA" w:rsidRDefault="003C3DF1" w:rsidP="003C3DF1">
            <w:pPr>
              <w:spacing w:before="60" w:after="60"/>
              <w:jc w:val="both"/>
              <w:rPr>
                <w:rFonts w:ascii="Arial" w:hAnsi="Arial" w:cs="Arial"/>
                <w:sz w:val="20"/>
                <w:szCs w:val="20"/>
              </w:rPr>
            </w:pPr>
          </w:p>
        </w:tc>
      </w:tr>
      <w:tr w:rsidR="003C3DF1" w:rsidRPr="002131DA" w14:paraId="5E6854EB" w14:textId="77777777" w:rsidTr="25673A09">
        <w:tc>
          <w:tcPr>
            <w:tcW w:w="691" w:type="dxa"/>
          </w:tcPr>
          <w:p w14:paraId="10BD93C4"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53DA7F86" w14:textId="638EACF6"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 xml:space="preserve">Automatinio jungiklio atsparumas taršai (angl. </w:t>
            </w:r>
            <w:proofErr w:type="spellStart"/>
            <w:r w:rsidRPr="0002098D">
              <w:rPr>
                <w:rFonts w:ascii="Arial" w:hAnsi="Arial" w:cs="Arial"/>
                <w:color w:val="000000"/>
                <w:sz w:val="20"/>
                <w:szCs w:val="20"/>
              </w:rPr>
              <w:t>Pollution</w:t>
            </w:r>
            <w:proofErr w:type="spellEnd"/>
            <w:r w:rsidRPr="0002098D">
              <w:rPr>
                <w:rFonts w:ascii="Arial" w:hAnsi="Arial" w:cs="Arial"/>
                <w:color w:val="000000"/>
                <w:sz w:val="20"/>
                <w:szCs w:val="20"/>
              </w:rPr>
              <w:t xml:space="preserve"> </w:t>
            </w:r>
            <w:proofErr w:type="spellStart"/>
            <w:r w:rsidRPr="0002098D">
              <w:rPr>
                <w:rFonts w:ascii="Arial" w:hAnsi="Arial" w:cs="Arial"/>
                <w:color w:val="000000"/>
                <w:sz w:val="20"/>
                <w:szCs w:val="20"/>
              </w:rPr>
              <w:t>degree</w:t>
            </w:r>
            <w:proofErr w:type="spellEnd"/>
            <w:r w:rsidRPr="0002098D">
              <w:rPr>
                <w:rFonts w:ascii="Arial" w:hAnsi="Arial" w:cs="Arial"/>
                <w:color w:val="000000"/>
                <w:sz w:val="20"/>
                <w:szCs w:val="20"/>
              </w:rPr>
              <w:t xml:space="preserve">). </w:t>
            </w:r>
          </w:p>
        </w:tc>
        <w:tc>
          <w:tcPr>
            <w:tcW w:w="2638" w:type="dxa"/>
            <w:vAlign w:val="center"/>
          </w:tcPr>
          <w:p w14:paraId="005B0FCD" w14:textId="490729EE" w:rsidR="003C3DF1" w:rsidRPr="0002098D" w:rsidRDefault="003C3DF1" w:rsidP="003C3DF1">
            <w:pPr>
              <w:numPr>
                <w:ilvl w:val="0"/>
                <w:numId w:val="13"/>
              </w:numPr>
              <w:tabs>
                <w:tab w:val="num" w:pos="318"/>
              </w:tabs>
              <w:ind w:left="0" w:firstLine="0"/>
              <w:rPr>
                <w:rFonts w:ascii="Arial" w:hAnsi="Arial" w:cs="Arial"/>
                <w:sz w:val="20"/>
                <w:szCs w:val="20"/>
              </w:rPr>
            </w:pPr>
            <w:r w:rsidRPr="0002098D">
              <w:rPr>
                <w:rFonts w:ascii="Arial" w:hAnsi="Arial" w:cs="Arial"/>
                <w:sz w:val="20"/>
                <w:szCs w:val="20"/>
              </w:rPr>
              <w:t xml:space="preserve">3 klasė, pagal </w:t>
            </w:r>
            <w:r w:rsidR="006E18E5">
              <w:rPr>
                <w:rFonts w:ascii="Arial" w:hAnsi="Arial" w:cs="Arial"/>
                <w:sz w:val="20"/>
                <w:szCs w:val="20"/>
              </w:rPr>
              <w:t xml:space="preserve">standartą </w:t>
            </w:r>
            <w:r w:rsidRPr="0002098D">
              <w:rPr>
                <w:rFonts w:ascii="Arial" w:hAnsi="Arial" w:cs="Arial"/>
                <w:sz w:val="20"/>
                <w:szCs w:val="20"/>
              </w:rPr>
              <w:t>LST EN 60947-1</w:t>
            </w:r>
            <w:r w:rsidR="006E18E5">
              <w:rPr>
                <w:rFonts w:ascii="Arial" w:hAnsi="Arial" w:cs="Arial"/>
                <w:sz w:val="20"/>
                <w:szCs w:val="20"/>
              </w:rPr>
              <w:t xml:space="preserve"> arba lygiavertį standartą</w:t>
            </w:r>
          </w:p>
        </w:tc>
        <w:tc>
          <w:tcPr>
            <w:tcW w:w="2962" w:type="dxa"/>
          </w:tcPr>
          <w:p w14:paraId="4079CFF7" w14:textId="77777777" w:rsidR="003C3DF1" w:rsidRPr="002131DA" w:rsidRDefault="003C3DF1" w:rsidP="003C3DF1">
            <w:pPr>
              <w:spacing w:before="60" w:after="60"/>
              <w:jc w:val="both"/>
              <w:rPr>
                <w:rFonts w:ascii="Arial" w:hAnsi="Arial" w:cs="Arial"/>
                <w:sz w:val="20"/>
                <w:szCs w:val="20"/>
              </w:rPr>
            </w:pPr>
          </w:p>
        </w:tc>
        <w:tc>
          <w:tcPr>
            <w:tcW w:w="4804" w:type="dxa"/>
          </w:tcPr>
          <w:p w14:paraId="1C2BFBD1" w14:textId="77777777" w:rsidR="003C3DF1" w:rsidRPr="002131DA" w:rsidRDefault="003C3DF1" w:rsidP="003C3DF1">
            <w:pPr>
              <w:spacing w:before="60" w:after="60"/>
              <w:jc w:val="both"/>
              <w:rPr>
                <w:rFonts w:ascii="Arial" w:hAnsi="Arial" w:cs="Arial"/>
                <w:sz w:val="20"/>
                <w:szCs w:val="20"/>
              </w:rPr>
            </w:pPr>
          </w:p>
        </w:tc>
      </w:tr>
      <w:tr w:rsidR="003C3DF1" w:rsidRPr="002131DA" w14:paraId="7F30937F" w14:textId="77777777" w:rsidTr="25673A09">
        <w:tc>
          <w:tcPr>
            <w:tcW w:w="691" w:type="dxa"/>
          </w:tcPr>
          <w:p w14:paraId="4558E433"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7E373F1B" w14:textId="05976348"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Grandinės izoliavimas</w:t>
            </w:r>
          </w:p>
        </w:tc>
        <w:tc>
          <w:tcPr>
            <w:tcW w:w="2638" w:type="dxa"/>
            <w:vAlign w:val="center"/>
          </w:tcPr>
          <w:p w14:paraId="287CF30F" w14:textId="53E050A9" w:rsidR="003C3DF1" w:rsidRPr="0002098D" w:rsidRDefault="003C3DF1" w:rsidP="000E367F">
            <w:pPr>
              <w:rPr>
                <w:rFonts w:ascii="Arial" w:hAnsi="Arial" w:cs="Arial"/>
                <w:sz w:val="20"/>
                <w:szCs w:val="20"/>
              </w:rPr>
            </w:pPr>
            <w:r w:rsidRPr="0002098D">
              <w:rPr>
                <w:rFonts w:ascii="Arial" w:hAnsi="Arial" w:cs="Arial"/>
                <w:sz w:val="20"/>
                <w:szCs w:val="20"/>
              </w:rPr>
              <w:t xml:space="preserve">Turi atitikti konstrukcijos reikalavimus grandinės izoliavimui pagal LST EN </w:t>
            </w:r>
            <w:r w:rsidRPr="0002098D">
              <w:rPr>
                <w:rFonts w:ascii="Arial" w:hAnsi="Arial" w:cs="Arial"/>
                <w:sz w:val="20"/>
                <w:szCs w:val="20"/>
              </w:rPr>
              <w:lastRenderedPageBreak/>
              <w:t>60947-1 standarto 7.1.7 skyrių</w:t>
            </w:r>
            <w:r w:rsidR="00124D23">
              <w:rPr>
                <w:rFonts w:ascii="Arial" w:hAnsi="Arial" w:cs="Arial"/>
                <w:sz w:val="20"/>
                <w:szCs w:val="20"/>
              </w:rPr>
              <w:t xml:space="preserve"> arba lygiavertį</w:t>
            </w:r>
          </w:p>
        </w:tc>
        <w:tc>
          <w:tcPr>
            <w:tcW w:w="2962" w:type="dxa"/>
          </w:tcPr>
          <w:p w14:paraId="5C8550DA" w14:textId="77777777" w:rsidR="003C3DF1" w:rsidRPr="002131DA" w:rsidRDefault="003C3DF1" w:rsidP="003C3DF1">
            <w:pPr>
              <w:spacing w:before="60" w:after="60"/>
              <w:jc w:val="both"/>
              <w:rPr>
                <w:rFonts w:ascii="Arial" w:hAnsi="Arial" w:cs="Arial"/>
                <w:sz w:val="20"/>
                <w:szCs w:val="20"/>
              </w:rPr>
            </w:pPr>
          </w:p>
        </w:tc>
        <w:tc>
          <w:tcPr>
            <w:tcW w:w="4804" w:type="dxa"/>
          </w:tcPr>
          <w:p w14:paraId="017BA333" w14:textId="77777777" w:rsidR="003C3DF1" w:rsidRPr="002131DA" w:rsidRDefault="003C3DF1" w:rsidP="003C3DF1">
            <w:pPr>
              <w:spacing w:before="60" w:after="60"/>
              <w:jc w:val="both"/>
              <w:rPr>
                <w:rFonts w:ascii="Arial" w:hAnsi="Arial" w:cs="Arial"/>
                <w:sz w:val="20"/>
                <w:szCs w:val="20"/>
              </w:rPr>
            </w:pPr>
          </w:p>
        </w:tc>
      </w:tr>
      <w:tr w:rsidR="003C3DF1" w:rsidRPr="002131DA" w14:paraId="54CBD28A" w14:textId="77777777" w:rsidTr="25673A09">
        <w:tc>
          <w:tcPr>
            <w:tcW w:w="691" w:type="dxa"/>
          </w:tcPr>
          <w:p w14:paraId="7E244FFC"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521D6A16" w14:textId="2A58D738"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Techniniai dokumentai:</w:t>
            </w:r>
          </w:p>
        </w:tc>
        <w:tc>
          <w:tcPr>
            <w:tcW w:w="2638" w:type="dxa"/>
          </w:tcPr>
          <w:p w14:paraId="056F522B" w14:textId="77777777" w:rsidR="0039707C" w:rsidRDefault="003C3DF1" w:rsidP="003C3DF1">
            <w:pPr>
              <w:numPr>
                <w:ilvl w:val="1"/>
                <w:numId w:val="56"/>
              </w:numPr>
              <w:tabs>
                <w:tab w:val="clear" w:pos="1440"/>
                <w:tab w:val="num" w:pos="318"/>
                <w:tab w:val="num" w:pos="433"/>
              </w:tabs>
              <w:ind w:left="0" w:firstLine="0"/>
              <w:rPr>
                <w:rFonts w:ascii="Arial" w:hAnsi="Arial" w:cs="Arial"/>
                <w:sz w:val="20"/>
                <w:szCs w:val="20"/>
              </w:rPr>
            </w:pPr>
            <w:r w:rsidRPr="0002098D">
              <w:rPr>
                <w:rFonts w:ascii="Arial" w:hAnsi="Arial" w:cs="Arial"/>
                <w:sz w:val="20"/>
                <w:szCs w:val="20"/>
              </w:rPr>
              <w:t>Montavimo instrukcijos lietuvių ir anglų kalbomis</w:t>
            </w:r>
          </w:p>
          <w:p w14:paraId="4D7BC25B" w14:textId="378B51D2" w:rsidR="003C3DF1" w:rsidRPr="00B76980" w:rsidRDefault="003C3DF1" w:rsidP="0039707C">
            <w:pPr>
              <w:numPr>
                <w:ilvl w:val="1"/>
                <w:numId w:val="56"/>
              </w:numPr>
              <w:tabs>
                <w:tab w:val="clear" w:pos="1440"/>
                <w:tab w:val="num" w:pos="318"/>
                <w:tab w:val="num" w:pos="433"/>
              </w:tabs>
              <w:ind w:left="0" w:firstLine="0"/>
              <w:rPr>
                <w:rFonts w:ascii="Arial" w:hAnsi="Arial" w:cs="Arial"/>
                <w:sz w:val="20"/>
                <w:szCs w:val="20"/>
              </w:rPr>
            </w:pPr>
            <w:proofErr w:type="spellStart"/>
            <w:r w:rsidRPr="00B76980">
              <w:rPr>
                <w:rFonts w:ascii="Arial" w:hAnsi="Arial" w:cs="Arial"/>
                <w:sz w:val="20"/>
                <w:szCs w:val="20"/>
              </w:rPr>
              <w:t>Gabaritinis</w:t>
            </w:r>
            <w:proofErr w:type="spellEnd"/>
            <w:r w:rsidRPr="00B76980">
              <w:rPr>
                <w:rFonts w:ascii="Arial" w:hAnsi="Arial" w:cs="Arial"/>
                <w:sz w:val="20"/>
                <w:szCs w:val="20"/>
              </w:rPr>
              <w:t xml:space="preserve"> brėžinys.</w:t>
            </w:r>
          </w:p>
        </w:tc>
        <w:tc>
          <w:tcPr>
            <w:tcW w:w="2962" w:type="dxa"/>
          </w:tcPr>
          <w:p w14:paraId="1FDBFA46" w14:textId="77777777" w:rsidR="003C3DF1" w:rsidRPr="002131DA" w:rsidRDefault="003C3DF1" w:rsidP="003C3DF1">
            <w:pPr>
              <w:spacing w:before="60" w:after="60"/>
              <w:jc w:val="both"/>
              <w:rPr>
                <w:rFonts w:ascii="Arial" w:hAnsi="Arial" w:cs="Arial"/>
                <w:sz w:val="20"/>
                <w:szCs w:val="20"/>
              </w:rPr>
            </w:pPr>
          </w:p>
        </w:tc>
        <w:tc>
          <w:tcPr>
            <w:tcW w:w="4804" w:type="dxa"/>
          </w:tcPr>
          <w:p w14:paraId="551D0168" w14:textId="77777777" w:rsidR="003C3DF1" w:rsidRPr="002131DA" w:rsidRDefault="003C3DF1" w:rsidP="003C3DF1">
            <w:pPr>
              <w:spacing w:before="60" w:after="60"/>
              <w:jc w:val="both"/>
              <w:rPr>
                <w:rFonts w:ascii="Arial" w:hAnsi="Arial" w:cs="Arial"/>
                <w:sz w:val="20"/>
                <w:szCs w:val="20"/>
              </w:rPr>
            </w:pPr>
          </w:p>
        </w:tc>
      </w:tr>
      <w:tr w:rsidR="003C3DF1" w:rsidRPr="002131DA" w14:paraId="4191C4B3" w14:textId="77777777" w:rsidTr="25673A09">
        <w:tc>
          <w:tcPr>
            <w:tcW w:w="691" w:type="dxa"/>
          </w:tcPr>
          <w:p w14:paraId="5108BFDF"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57B59C89" w14:textId="1033CEBD"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Tarnavimo laikas</w:t>
            </w:r>
          </w:p>
        </w:tc>
        <w:tc>
          <w:tcPr>
            <w:tcW w:w="2638" w:type="dxa"/>
            <w:vAlign w:val="center"/>
          </w:tcPr>
          <w:p w14:paraId="6D431B65" w14:textId="2E8ED59E" w:rsidR="003C3DF1" w:rsidRPr="0002098D" w:rsidRDefault="003C3DF1" w:rsidP="000E367F">
            <w:pPr>
              <w:rPr>
                <w:rFonts w:ascii="Arial" w:hAnsi="Arial" w:cs="Arial"/>
                <w:sz w:val="20"/>
                <w:szCs w:val="20"/>
              </w:rPr>
            </w:pPr>
            <w:r w:rsidRPr="0002098D">
              <w:rPr>
                <w:rFonts w:ascii="Arial" w:hAnsi="Arial" w:cs="Arial"/>
                <w:color w:val="000000"/>
                <w:sz w:val="20"/>
                <w:szCs w:val="20"/>
              </w:rPr>
              <w:t>≥ 25 metai</w:t>
            </w:r>
          </w:p>
        </w:tc>
        <w:tc>
          <w:tcPr>
            <w:tcW w:w="2962" w:type="dxa"/>
          </w:tcPr>
          <w:p w14:paraId="427ED38C" w14:textId="77777777" w:rsidR="003C3DF1" w:rsidRPr="002131DA" w:rsidRDefault="003C3DF1" w:rsidP="003C3DF1">
            <w:pPr>
              <w:spacing w:before="60" w:after="60"/>
              <w:jc w:val="both"/>
              <w:rPr>
                <w:rFonts w:ascii="Arial" w:hAnsi="Arial" w:cs="Arial"/>
                <w:sz w:val="20"/>
                <w:szCs w:val="20"/>
              </w:rPr>
            </w:pPr>
          </w:p>
        </w:tc>
        <w:tc>
          <w:tcPr>
            <w:tcW w:w="4804" w:type="dxa"/>
          </w:tcPr>
          <w:p w14:paraId="16868465" w14:textId="77777777" w:rsidR="003C3DF1" w:rsidRPr="002131DA" w:rsidRDefault="003C3DF1" w:rsidP="003C3DF1">
            <w:pPr>
              <w:spacing w:before="60" w:after="60"/>
              <w:jc w:val="both"/>
              <w:rPr>
                <w:rFonts w:ascii="Arial" w:hAnsi="Arial" w:cs="Arial"/>
                <w:sz w:val="20"/>
                <w:szCs w:val="20"/>
              </w:rPr>
            </w:pPr>
          </w:p>
        </w:tc>
      </w:tr>
      <w:tr w:rsidR="003C3DF1" w:rsidRPr="002131DA" w14:paraId="59BEAACE" w14:textId="77777777" w:rsidTr="25673A09">
        <w:tc>
          <w:tcPr>
            <w:tcW w:w="691" w:type="dxa"/>
          </w:tcPr>
          <w:p w14:paraId="38C4AA3A" w14:textId="77777777" w:rsidR="003C3DF1" w:rsidRPr="002131DA" w:rsidRDefault="003C3DF1" w:rsidP="003C3DF1">
            <w:pPr>
              <w:pStyle w:val="ListParagraph"/>
              <w:numPr>
                <w:ilvl w:val="0"/>
                <w:numId w:val="47"/>
              </w:numPr>
              <w:spacing w:before="60" w:after="60"/>
              <w:ind w:left="0" w:firstLine="0"/>
              <w:rPr>
                <w:rFonts w:ascii="Arial" w:hAnsi="Arial" w:cs="Arial"/>
                <w:sz w:val="20"/>
                <w:szCs w:val="20"/>
              </w:rPr>
            </w:pPr>
          </w:p>
        </w:tc>
        <w:tc>
          <w:tcPr>
            <w:tcW w:w="3642" w:type="dxa"/>
          </w:tcPr>
          <w:p w14:paraId="6BC344F7" w14:textId="02AB90B5" w:rsidR="003C3DF1" w:rsidRPr="0002098D" w:rsidRDefault="003C3DF1" w:rsidP="003C3DF1">
            <w:pPr>
              <w:rPr>
                <w:rFonts w:ascii="Arial" w:hAnsi="Arial" w:cs="Arial"/>
                <w:color w:val="000000"/>
                <w:sz w:val="20"/>
                <w:szCs w:val="20"/>
              </w:rPr>
            </w:pPr>
            <w:r w:rsidRPr="0002098D">
              <w:rPr>
                <w:rFonts w:ascii="Arial" w:hAnsi="Arial" w:cs="Arial"/>
                <w:color w:val="000000"/>
                <w:sz w:val="20"/>
                <w:szCs w:val="20"/>
              </w:rPr>
              <w:t>Garantinis laikas</w:t>
            </w:r>
          </w:p>
        </w:tc>
        <w:tc>
          <w:tcPr>
            <w:tcW w:w="2638" w:type="dxa"/>
            <w:vAlign w:val="center"/>
          </w:tcPr>
          <w:p w14:paraId="3D39A607" w14:textId="0ADB2A80" w:rsidR="003C3DF1" w:rsidRPr="0002098D" w:rsidRDefault="003C3DF1" w:rsidP="000E367F">
            <w:pPr>
              <w:rPr>
                <w:rFonts w:ascii="Arial" w:hAnsi="Arial" w:cs="Arial"/>
                <w:color w:val="000000"/>
                <w:sz w:val="20"/>
                <w:szCs w:val="20"/>
              </w:rPr>
            </w:pPr>
            <w:r w:rsidRPr="0002098D">
              <w:rPr>
                <w:rFonts w:ascii="Symbol" w:eastAsia="Symbol" w:hAnsi="Symbol" w:cs="Symbol"/>
                <w:sz w:val="20"/>
                <w:szCs w:val="20"/>
              </w:rPr>
              <w:t>³</w:t>
            </w:r>
            <w:r w:rsidRPr="0002098D">
              <w:rPr>
                <w:rFonts w:ascii="Arial" w:hAnsi="Arial" w:cs="Arial"/>
                <w:sz w:val="20"/>
                <w:szCs w:val="20"/>
              </w:rPr>
              <w:t xml:space="preserve"> 24 mėnesiai</w:t>
            </w:r>
          </w:p>
        </w:tc>
        <w:tc>
          <w:tcPr>
            <w:tcW w:w="2962" w:type="dxa"/>
          </w:tcPr>
          <w:p w14:paraId="67A31C67" w14:textId="77777777" w:rsidR="003C3DF1" w:rsidRPr="002131DA" w:rsidRDefault="003C3DF1" w:rsidP="003C3DF1">
            <w:pPr>
              <w:spacing w:before="60" w:after="60"/>
              <w:jc w:val="both"/>
              <w:rPr>
                <w:rFonts w:ascii="Arial" w:hAnsi="Arial" w:cs="Arial"/>
                <w:sz w:val="20"/>
                <w:szCs w:val="20"/>
              </w:rPr>
            </w:pPr>
          </w:p>
        </w:tc>
        <w:tc>
          <w:tcPr>
            <w:tcW w:w="4804" w:type="dxa"/>
          </w:tcPr>
          <w:p w14:paraId="77858EA8" w14:textId="77777777" w:rsidR="003C3DF1" w:rsidRPr="002131DA" w:rsidRDefault="003C3DF1" w:rsidP="003C3DF1">
            <w:pPr>
              <w:spacing w:before="60" w:after="60"/>
              <w:jc w:val="both"/>
              <w:rPr>
                <w:rFonts w:ascii="Arial" w:hAnsi="Arial" w:cs="Arial"/>
                <w:sz w:val="20"/>
                <w:szCs w:val="20"/>
              </w:rPr>
            </w:pP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5"/>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E367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6"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E367F"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0E367F">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6C581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6C5812">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6C5812">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6C5812">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6C5812">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6C5812">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6C5812">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6C5812">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6C5812">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6C5812">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6C5812">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6C5812">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6C5812">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6C5812">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6C5812">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6C5812">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6C5812">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6C5812">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7"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8"/>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showingPlcHdr/>
          <w:dropDownList>
            <w:listItem w:value="[Pasirinkite]"/>
            <w:listItem w:displayText="Prekės" w:value="Prekės"/>
            <w:listItem w:displayText="Medžiagos" w:value="Medžiagos"/>
          </w:dropDownList>
        </w:sdtPr>
        <w:sdtEndPr/>
        <w:sdtContent>
          <w:r w:rsidRPr="00655917">
            <w:rPr>
              <w:rFonts w:ascii="Arial" w:hAnsi="Arial" w:cs="Arial"/>
              <w:color w:val="FF0000"/>
              <w:sz w:val="20"/>
              <w:szCs w:val="20"/>
            </w:rPr>
            <w:t>[Pasirinkite]</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E367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A88E824" w14:textId="77777777" w:rsidR="00295084" w:rsidRDefault="004233B7" w:rsidP="004010B2">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4010B2">
      <w:pPr>
        <w:spacing w:after="0" w:line="240" w:lineRule="auto"/>
        <w:contextualSpacing/>
      </w:pPr>
    </w:p>
    <w:sectPr w:rsidR="00766F25" w:rsidRPr="00766F25" w:rsidSect="004A7C9B">
      <w:headerReference w:type="default" r:id="rId19"/>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FD76C" w14:textId="77777777" w:rsidR="003A2CC4" w:rsidRDefault="003A2CC4" w:rsidP="001C65C9">
      <w:pPr>
        <w:spacing w:after="0" w:line="240" w:lineRule="auto"/>
      </w:pPr>
      <w:r>
        <w:separator/>
      </w:r>
    </w:p>
  </w:endnote>
  <w:endnote w:type="continuationSeparator" w:id="0">
    <w:p w14:paraId="1ABF17AA" w14:textId="77777777" w:rsidR="003A2CC4" w:rsidRDefault="003A2CC4" w:rsidP="001C65C9">
      <w:pPr>
        <w:spacing w:after="0" w:line="240" w:lineRule="auto"/>
      </w:pPr>
      <w:r>
        <w:continuationSeparator/>
      </w:r>
    </w:p>
  </w:endnote>
  <w:endnote w:type="continuationNotice" w:id="1">
    <w:p w14:paraId="646900A2" w14:textId="77777777" w:rsidR="003A2CC4" w:rsidRDefault="003A2C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3228A" w14:textId="77777777" w:rsidR="003A2CC4" w:rsidRDefault="003A2CC4" w:rsidP="001C65C9">
      <w:pPr>
        <w:spacing w:after="0" w:line="240" w:lineRule="auto"/>
      </w:pPr>
      <w:r>
        <w:separator/>
      </w:r>
    </w:p>
  </w:footnote>
  <w:footnote w:type="continuationSeparator" w:id="0">
    <w:p w14:paraId="661E257B" w14:textId="77777777" w:rsidR="003A2CC4" w:rsidRDefault="003A2CC4" w:rsidP="001C65C9">
      <w:pPr>
        <w:spacing w:after="0" w:line="240" w:lineRule="auto"/>
      </w:pPr>
      <w:r>
        <w:continuationSeparator/>
      </w:r>
    </w:p>
  </w:footnote>
  <w:footnote w:type="continuationNotice" w:id="1">
    <w:p w14:paraId="269CBF29" w14:textId="77777777" w:rsidR="003A2CC4" w:rsidRDefault="003A2CC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6C1C28"/>
    <w:multiLevelType w:val="hybridMultilevel"/>
    <w:tmpl w:val="0C28A0D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334638F"/>
    <w:multiLevelType w:val="hybridMultilevel"/>
    <w:tmpl w:val="626EB36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B9664B5"/>
    <w:multiLevelType w:val="hybridMultilevel"/>
    <w:tmpl w:val="779893B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30" w15:restartNumberingAfterBreak="0">
    <w:nsid w:val="4E9D1E12"/>
    <w:multiLevelType w:val="hybridMultilevel"/>
    <w:tmpl w:val="362CC39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F587B43"/>
    <w:multiLevelType w:val="hybridMultilevel"/>
    <w:tmpl w:val="066A48D0"/>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49107A"/>
    <w:multiLevelType w:val="hybridMultilevel"/>
    <w:tmpl w:val="BCF0C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8"/>
  </w:num>
  <w:num w:numId="2" w16cid:durableId="1856381619">
    <w:abstractNumId w:val="33"/>
  </w:num>
  <w:num w:numId="3" w16cid:durableId="818495145">
    <w:abstractNumId w:val="16"/>
  </w:num>
  <w:num w:numId="4" w16cid:durableId="315384124">
    <w:abstractNumId w:val="44"/>
  </w:num>
  <w:num w:numId="5" w16cid:durableId="460997035">
    <w:abstractNumId w:val="28"/>
  </w:num>
  <w:num w:numId="6" w16cid:durableId="1588424288">
    <w:abstractNumId w:val="17"/>
  </w:num>
  <w:num w:numId="7" w16cid:durableId="1255480144">
    <w:abstractNumId w:val="29"/>
  </w:num>
  <w:num w:numId="8" w16cid:durableId="1013729638">
    <w:abstractNumId w:val="13"/>
  </w:num>
  <w:num w:numId="9" w16cid:durableId="920331912">
    <w:abstractNumId w:val="43"/>
  </w:num>
  <w:num w:numId="10" w16cid:durableId="1937472488">
    <w:abstractNumId w:val="27"/>
  </w:num>
  <w:num w:numId="11" w16cid:durableId="59839125">
    <w:abstractNumId w:val="3"/>
  </w:num>
  <w:num w:numId="12" w16cid:durableId="1158883195">
    <w:abstractNumId w:val="32"/>
  </w:num>
  <w:num w:numId="13" w16cid:durableId="1123501075">
    <w:abstractNumId w:val="25"/>
  </w:num>
  <w:num w:numId="14" w16cid:durableId="552429512">
    <w:abstractNumId w:val="15"/>
  </w:num>
  <w:num w:numId="15" w16cid:durableId="1349333875">
    <w:abstractNumId w:val="5"/>
  </w:num>
  <w:num w:numId="16" w16cid:durableId="2030527949">
    <w:abstractNumId w:val="20"/>
  </w:num>
  <w:num w:numId="17" w16cid:durableId="640429185">
    <w:abstractNumId w:val="14"/>
  </w:num>
  <w:num w:numId="18" w16cid:durableId="1780879152">
    <w:abstractNumId w:val="26"/>
  </w:num>
  <w:num w:numId="19" w16cid:durableId="1376851565">
    <w:abstractNumId w:val="47"/>
  </w:num>
  <w:num w:numId="20" w16cid:durableId="662706057">
    <w:abstractNumId w:val="18"/>
  </w:num>
  <w:num w:numId="21" w16cid:durableId="1104686149">
    <w:abstractNumId w:val="12"/>
  </w:num>
  <w:num w:numId="22" w16cid:durableId="118188698">
    <w:abstractNumId w:val="39"/>
  </w:num>
  <w:num w:numId="23" w16cid:durableId="1105153244">
    <w:abstractNumId w:val="37"/>
  </w:num>
  <w:num w:numId="24" w16cid:durableId="1028945509">
    <w:abstractNumId w:val="34"/>
  </w:num>
  <w:num w:numId="25" w16cid:durableId="1765686377">
    <w:abstractNumId w:val="23"/>
  </w:num>
  <w:num w:numId="26" w16cid:durableId="248198578">
    <w:abstractNumId w:val="4"/>
  </w:num>
  <w:num w:numId="27" w16cid:durableId="173813693">
    <w:abstractNumId w:val="9"/>
  </w:num>
  <w:num w:numId="28" w16cid:durableId="1203597237">
    <w:abstractNumId w:val="1"/>
  </w:num>
  <w:num w:numId="29" w16cid:durableId="1652513620">
    <w:abstractNumId w:val="41"/>
  </w:num>
  <w:num w:numId="30" w16cid:durableId="108934640">
    <w:abstractNumId w:val="46"/>
  </w:num>
  <w:num w:numId="31" w16cid:durableId="1024332830">
    <w:abstractNumId w:val="0"/>
  </w:num>
  <w:num w:numId="32" w16cid:durableId="216671183">
    <w:abstractNumId w:val="42"/>
  </w:num>
  <w:num w:numId="33" w16cid:durableId="1289507259">
    <w:abstractNumId w:val="33"/>
  </w:num>
  <w:num w:numId="34" w16cid:durableId="1867520634">
    <w:abstractNumId w:val="33"/>
  </w:num>
  <w:num w:numId="35" w16cid:durableId="975375326">
    <w:abstractNumId w:val="33"/>
  </w:num>
  <w:num w:numId="36" w16cid:durableId="1612935741">
    <w:abstractNumId w:val="31"/>
  </w:num>
  <w:num w:numId="37" w16cid:durableId="13464442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3"/>
  </w:num>
  <w:num w:numId="41" w16cid:durableId="1673335848">
    <w:abstractNumId w:val="33"/>
  </w:num>
  <w:num w:numId="42" w16cid:durableId="1481266804">
    <w:abstractNumId w:val="40"/>
  </w:num>
  <w:num w:numId="43" w16cid:durableId="726295738">
    <w:abstractNumId w:val="45"/>
  </w:num>
  <w:num w:numId="44" w16cid:durableId="2133670969">
    <w:abstractNumId w:val="7"/>
  </w:num>
  <w:num w:numId="45" w16cid:durableId="1772359643">
    <w:abstractNumId w:val="2"/>
  </w:num>
  <w:num w:numId="46" w16cid:durableId="75833556">
    <w:abstractNumId w:val="10"/>
  </w:num>
  <w:num w:numId="47" w16cid:durableId="407844921">
    <w:abstractNumId w:val="8"/>
  </w:num>
  <w:num w:numId="48" w16cid:durableId="1894581639">
    <w:abstractNumId w:val="24"/>
  </w:num>
  <w:num w:numId="49" w16cid:durableId="1304308383">
    <w:abstractNumId w:val="22"/>
  </w:num>
  <w:num w:numId="50" w16cid:durableId="964234807">
    <w:abstractNumId w:val="36"/>
  </w:num>
  <w:num w:numId="51" w16cid:durableId="716660384">
    <w:abstractNumId w:val="11"/>
  </w:num>
  <w:num w:numId="52" w16cid:durableId="747769576">
    <w:abstractNumId w:val="21"/>
  </w:num>
  <w:num w:numId="53" w16cid:durableId="1981881926">
    <w:abstractNumId w:val="6"/>
  </w:num>
  <w:num w:numId="54" w16cid:durableId="333146213">
    <w:abstractNumId w:val="35"/>
  </w:num>
  <w:num w:numId="55" w16cid:durableId="111901793">
    <w:abstractNumId w:val="30"/>
  </w:num>
  <w:num w:numId="56" w16cid:durableId="521285995">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2853"/>
    <w:rsid w:val="00061F38"/>
    <w:rsid w:val="000650F5"/>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67F"/>
    <w:rsid w:val="000E3D60"/>
    <w:rsid w:val="000E3F6A"/>
    <w:rsid w:val="000E6A6D"/>
    <w:rsid w:val="000F0340"/>
    <w:rsid w:val="000F099C"/>
    <w:rsid w:val="000F2A01"/>
    <w:rsid w:val="000F2A89"/>
    <w:rsid w:val="000F448E"/>
    <w:rsid w:val="000F4563"/>
    <w:rsid w:val="000F6A06"/>
    <w:rsid w:val="0010195E"/>
    <w:rsid w:val="00101A9C"/>
    <w:rsid w:val="00105A39"/>
    <w:rsid w:val="00113698"/>
    <w:rsid w:val="001148B3"/>
    <w:rsid w:val="001149FF"/>
    <w:rsid w:val="0011566E"/>
    <w:rsid w:val="00124D23"/>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9707C"/>
    <w:rsid w:val="003A2CC4"/>
    <w:rsid w:val="003A2D3D"/>
    <w:rsid w:val="003A31EC"/>
    <w:rsid w:val="003A6F9C"/>
    <w:rsid w:val="003B069A"/>
    <w:rsid w:val="003B2004"/>
    <w:rsid w:val="003B215C"/>
    <w:rsid w:val="003B2327"/>
    <w:rsid w:val="003B4CDB"/>
    <w:rsid w:val="003B6E8A"/>
    <w:rsid w:val="003C2048"/>
    <w:rsid w:val="003C3DF1"/>
    <w:rsid w:val="003C7067"/>
    <w:rsid w:val="003D017E"/>
    <w:rsid w:val="003D2619"/>
    <w:rsid w:val="003D7D53"/>
    <w:rsid w:val="003E08BD"/>
    <w:rsid w:val="003E1E0E"/>
    <w:rsid w:val="003E4C4D"/>
    <w:rsid w:val="003E5C52"/>
    <w:rsid w:val="003F2EEE"/>
    <w:rsid w:val="003F4E04"/>
    <w:rsid w:val="003F5709"/>
    <w:rsid w:val="003F7D75"/>
    <w:rsid w:val="004010B2"/>
    <w:rsid w:val="0040233B"/>
    <w:rsid w:val="004039BC"/>
    <w:rsid w:val="00404641"/>
    <w:rsid w:val="00407F10"/>
    <w:rsid w:val="00412CF0"/>
    <w:rsid w:val="0041448E"/>
    <w:rsid w:val="00421959"/>
    <w:rsid w:val="004233B7"/>
    <w:rsid w:val="00424D3C"/>
    <w:rsid w:val="00426661"/>
    <w:rsid w:val="0043155D"/>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0343"/>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812"/>
    <w:rsid w:val="006C5D74"/>
    <w:rsid w:val="006C6260"/>
    <w:rsid w:val="006D0070"/>
    <w:rsid w:val="006D0C22"/>
    <w:rsid w:val="006D1DB5"/>
    <w:rsid w:val="006D6890"/>
    <w:rsid w:val="006E0817"/>
    <w:rsid w:val="006E18E5"/>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1B98"/>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52F"/>
    <w:rsid w:val="00830C7F"/>
    <w:rsid w:val="0083194C"/>
    <w:rsid w:val="00834E69"/>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0EC"/>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952"/>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47684"/>
    <w:rsid w:val="00953451"/>
    <w:rsid w:val="00956292"/>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5344"/>
    <w:rsid w:val="009A63D6"/>
    <w:rsid w:val="009B3B95"/>
    <w:rsid w:val="009B7439"/>
    <w:rsid w:val="009B74B6"/>
    <w:rsid w:val="009C0760"/>
    <w:rsid w:val="009C2C3B"/>
    <w:rsid w:val="009C3B7B"/>
    <w:rsid w:val="009C41BA"/>
    <w:rsid w:val="009C480C"/>
    <w:rsid w:val="009C5F65"/>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4F38"/>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2385"/>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6980"/>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CF6C07"/>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45E"/>
    <w:rsid w:val="00D57CF5"/>
    <w:rsid w:val="00D62CA5"/>
    <w:rsid w:val="00D67148"/>
    <w:rsid w:val="00D70CC4"/>
    <w:rsid w:val="00D715E1"/>
    <w:rsid w:val="00D72FD1"/>
    <w:rsid w:val="00D8298F"/>
    <w:rsid w:val="00D840B6"/>
    <w:rsid w:val="00D86BDC"/>
    <w:rsid w:val="00D8742B"/>
    <w:rsid w:val="00D87E33"/>
    <w:rsid w:val="00DA1364"/>
    <w:rsid w:val="00DA2EE9"/>
    <w:rsid w:val="00DA594B"/>
    <w:rsid w:val="00DA6E04"/>
    <w:rsid w:val="00DB2B9A"/>
    <w:rsid w:val="00DB63BE"/>
    <w:rsid w:val="00DB6F62"/>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3A64"/>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9680E"/>
    <w:rsid w:val="00EA291D"/>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15F4"/>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134F"/>
    <w:rsid w:val="00FC49A2"/>
    <w:rsid w:val="00FC4B51"/>
    <w:rsid w:val="00FC62F8"/>
    <w:rsid w:val="00FD1E6D"/>
    <w:rsid w:val="00FD3EE6"/>
    <w:rsid w:val="00FD53E4"/>
    <w:rsid w:val="00FD5C6D"/>
    <w:rsid w:val="00FE1BE5"/>
    <w:rsid w:val="00FE4857"/>
    <w:rsid w:val="00FE67BE"/>
    <w:rsid w:val="00FE6A28"/>
    <w:rsid w:val="00FF0E61"/>
    <w:rsid w:val="00FF47E7"/>
    <w:rsid w:val="00FF4A07"/>
    <w:rsid w:val="0428716A"/>
    <w:rsid w:val="064F9B16"/>
    <w:rsid w:val="0AB6CFEC"/>
    <w:rsid w:val="0DB2F882"/>
    <w:rsid w:val="15B234EF"/>
    <w:rsid w:val="1A69E5EA"/>
    <w:rsid w:val="1D8D0F06"/>
    <w:rsid w:val="25673A09"/>
    <w:rsid w:val="2EBC9216"/>
    <w:rsid w:val="37ED7ADE"/>
    <w:rsid w:val="42D88974"/>
    <w:rsid w:val="436032B9"/>
    <w:rsid w:val="4E032AF2"/>
    <w:rsid w:val="4FBA0CB7"/>
    <w:rsid w:val="4FE81EE0"/>
    <w:rsid w:val="63231959"/>
    <w:rsid w:val="65C63BFE"/>
    <w:rsid w:val="6740C605"/>
    <w:rsid w:val="73E7A161"/>
    <w:rsid w:val="743878F3"/>
    <w:rsid w:val="779D72AF"/>
    <w:rsid w:val="7F3AF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9509694D-9686-42EF-8B80-70043F681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E968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pean-accreditation.org/ea-member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european-accreditation.org/ea-members" TargetMode="External"/><Relationship Id="rId17" Type="http://schemas.openxmlformats.org/officeDocument/2006/relationships/hyperlink" Target="https://www.urm.lt/galiojantys-europos-sajungos-susitarimai-nustatantys-laisvaja-prekyba/707" TargetMode="External"/><Relationship Id="rId2" Type="http://schemas.openxmlformats.org/officeDocument/2006/relationships/customXml" Target="../customXml/item2.xml"/><Relationship Id="rId16" Type="http://schemas.openxmlformats.org/officeDocument/2006/relationships/hyperlink" Target="https://www.wto.org/english/tratop_e/gproc_e/memobs_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ropean-accreditation.org/ea-members"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70608"/>
    <w:rsid w:val="002A4E3E"/>
    <w:rsid w:val="002A70A9"/>
    <w:rsid w:val="003B35DB"/>
    <w:rsid w:val="00404641"/>
    <w:rsid w:val="0041448E"/>
    <w:rsid w:val="005246F0"/>
    <w:rsid w:val="00531037"/>
    <w:rsid w:val="00550F4F"/>
    <w:rsid w:val="005D2616"/>
    <w:rsid w:val="005F3183"/>
    <w:rsid w:val="00613F4B"/>
    <w:rsid w:val="006878D8"/>
    <w:rsid w:val="00763ACA"/>
    <w:rsid w:val="00834E69"/>
    <w:rsid w:val="008E4D4E"/>
    <w:rsid w:val="00915952"/>
    <w:rsid w:val="009E3785"/>
    <w:rsid w:val="00AB421C"/>
    <w:rsid w:val="00AE691A"/>
    <w:rsid w:val="00B079AC"/>
    <w:rsid w:val="00C46D5A"/>
    <w:rsid w:val="00D33D2E"/>
    <w:rsid w:val="00DA2692"/>
    <w:rsid w:val="00E934B9"/>
    <w:rsid w:val="00E959CD"/>
    <w:rsid w:val="00EA291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6EB1F5D7-3E82-4A3A-92DA-50518D6DE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8</Pages>
  <Words>7531</Words>
  <Characters>4293</Characters>
  <Application>Microsoft Office Word</Application>
  <DocSecurity>0</DocSecurity>
  <Lines>35</Lines>
  <Paragraphs>23</Paragraphs>
  <ScaleCrop>false</ScaleCrop>
  <Company/>
  <LinksUpToDate>false</LinksUpToDate>
  <CharactersWithSpaces>11801</CharactersWithSpaces>
  <SharedDoc>false</SharedDoc>
  <HLinks>
    <vt:vector size="36" baseType="variant">
      <vt:variant>
        <vt:i4>4915283</vt:i4>
      </vt:variant>
      <vt:variant>
        <vt:i4>12</vt:i4>
      </vt:variant>
      <vt:variant>
        <vt:i4>0</vt:i4>
      </vt:variant>
      <vt:variant>
        <vt:i4>5</vt:i4>
      </vt:variant>
      <vt:variant>
        <vt:lpwstr>https://www.urm.lt/galiojantys-europos-sajungos-susitarimai-nustatantys-laisvaja-prekyba/707</vt:lpwstr>
      </vt:variant>
      <vt:variant>
        <vt:lpwstr/>
      </vt:variant>
      <vt:variant>
        <vt:i4>7733314</vt:i4>
      </vt:variant>
      <vt:variant>
        <vt:i4>9</vt:i4>
      </vt:variant>
      <vt:variant>
        <vt:i4>0</vt:i4>
      </vt:variant>
      <vt:variant>
        <vt:i4>5</vt:i4>
      </vt:variant>
      <vt:variant>
        <vt:lpwstr>https://www.wto.org/english/tratop_e/gproc_e/memobs_e.htm</vt:lpwstr>
      </vt:variant>
      <vt:variant>
        <vt:lpwstr/>
      </vt:variant>
      <vt:variant>
        <vt:i4>1966108</vt:i4>
      </vt:variant>
      <vt:variant>
        <vt:i4>6</vt:i4>
      </vt:variant>
      <vt:variant>
        <vt:i4>0</vt:i4>
      </vt:variant>
      <vt:variant>
        <vt:i4>5</vt:i4>
      </vt:variant>
      <vt:variant>
        <vt:lpwstr>http://www.european-accreditation.org/ea-members</vt:lpwstr>
      </vt:variant>
      <vt:variant>
        <vt:lpwstr/>
      </vt:variant>
      <vt:variant>
        <vt:i4>1966108</vt:i4>
      </vt:variant>
      <vt:variant>
        <vt:i4>3</vt:i4>
      </vt:variant>
      <vt:variant>
        <vt:i4>0</vt:i4>
      </vt:variant>
      <vt:variant>
        <vt:i4>5</vt:i4>
      </vt:variant>
      <vt:variant>
        <vt:lpwstr>http://www.european-accreditation.org/ea-members</vt:lpwstr>
      </vt:variant>
      <vt:variant>
        <vt:lpwstr/>
      </vt:variant>
      <vt:variant>
        <vt:i4>1966108</vt:i4>
      </vt:variant>
      <vt:variant>
        <vt:i4>0</vt:i4>
      </vt:variant>
      <vt:variant>
        <vt:i4>0</vt:i4>
      </vt:variant>
      <vt:variant>
        <vt:i4>5</vt:i4>
      </vt:variant>
      <vt:variant>
        <vt:lpwstr>http://www.european-accreditation.org/ea-members</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841</cp:revision>
  <dcterms:created xsi:type="dcterms:W3CDTF">2024-10-17T11:41:00Z</dcterms:created>
  <dcterms:modified xsi:type="dcterms:W3CDTF">2026-04-28T10:06:00Z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